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305" w:rsidRDefault="00E0344F">
      <w:pPr>
        <w:tabs>
          <w:tab w:val="left" w:pos="90"/>
          <w:tab w:val="right" w:pos="10800"/>
        </w:tabs>
        <w:spacing w:after="0" w:line="240" w:lineRule="auto"/>
        <w:jc w:val="center"/>
      </w:pPr>
      <w:bookmarkStart w:id="0" w:name="h.gjdgxs" w:colFirst="0" w:colLast="0"/>
      <w:bookmarkStart w:id="1" w:name="_GoBack"/>
      <w:bookmarkEnd w:id="0"/>
      <w:bookmarkEnd w:id="1"/>
      <w:r>
        <w:rPr>
          <w:rFonts w:ascii="Arial" w:eastAsia="Arial" w:hAnsi="Arial" w:cs="Arial"/>
          <w:b/>
        </w:rPr>
        <w:t xml:space="preserve"> </w:t>
      </w:r>
      <w:r>
        <w:rPr>
          <w:rFonts w:ascii="Arial" w:eastAsia="Arial" w:hAnsi="Arial" w:cs="Arial"/>
          <w:b/>
          <w:i/>
          <w:color w:val="31849B"/>
        </w:rPr>
        <w:t>-----This period -----</w:t>
      </w:r>
    </w:p>
    <w:p w:rsidR="00534305" w:rsidRDefault="00E0344F">
      <w:pPr>
        <w:tabs>
          <w:tab w:val="left" w:pos="90"/>
          <w:tab w:val="right" w:pos="10800"/>
        </w:tabs>
        <w:spacing w:after="0" w:line="240" w:lineRule="auto"/>
      </w:pPr>
      <w:r>
        <w:rPr>
          <w:rFonts w:ascii="Arial" w:eastAsia="Arial" w:hAnsi="Arial" w:cs="Arial"/>
          <w:b/>
          <w:u w:val="single"/>
        </w:rPr>
        <w:t xml:space="preserve">A.   Overall rating: </w:t>
      </w:r>
    </w:p>
    <w:tbl>
      <w:tblPr>
        <w:tblStyle w:val="a"/>
        <w:tblW w:w="11502" w:type="dxa"/>
        <w:tblInd w:w="-115" w:type="dxa"/>
        <w:tblBorders>
          <w:top w:val="nil"/>
          <w:left w:val="nil"/>
          <w:bottom w:val="nil"/>
          <w:right w:val="nil"/>
          <w:insideH w:val="nil"/>
          <w:insideV w:val="nil"/>
        </w:tblBorders>
        <w:tblLayout w:type="fixed"/>
        <w:tblLook w:val="0420" w:firstRow="1" w:lastRow="0" w:firstColumn="0" w:lastColumn="0" w:noHBand="0" w:noVBand="1"/>
      </w:tblPr>
      <w:tblGrid>
        <w:gridCol w:w="1622"/>
        <w:gridCol w:w="1611"/>
        <w:gridCol w:w="2146"/>
        <w:gridCol w:w="2166"/>
        <w:gridCol w:w="2208"/>
        <w:gridCol w:w="1749"/>
      </w:tblGrid>
      <w:tr w:rsidR="00534305" w:rsidTr="00534305">
        <w:trPr>
          <w:cnfStyle w:val="100000000000" w:firstRow="1" w:lastRow="0" w:firstColumn="0" w:lastColumn="0" w:oddVBand="0" w:evenVBand="0" w:oddHBand="0" w:evenHBand="0" w:firstRowFirstColumn="0" w:firstRowLastColumn="0" w:lastRowFirstColumn="0" w:lastRowLastColumn="0"/>
        </w:trPr>
        <w:tc>
          <w:tcPr>
            <w:tcW w:w="1622" w:type="dxa"/>
          </w:tcPr>
          <w:p w:rsidR="00534305" w:rsidRDefault="00E0344F">
            <w:pPr>
              <w:tabs>
                <w:tab w:val="left" w:pos="90"/>
                <w:tab w:val="right" w:pos="10800"/>
              </w:tabs>
            </w:pPr>
            <w:r>
              <w:rPr>
                <w:rFonts w:ascii="Arial" w:eastAsia="Arial" w:hAnsi="Arial" w:cs="Arial"/>
                <w:b/>
                <w:sz w:val="20"/>
                <w:szCs w:val="20"/>
              </w:rPr>
              <w:t>Annual period:</w:t>
            </w:r>
          </w:p>
        </w:tc>
        <w:tc>
          <w:tcPr>
            <w:tcW w:w="1611" w:type="dxa"/>
          </w:tcPr>
          <w:p w:rsidR="00534305" w:rsidRDefault="00E0344F">
            <w:pPr>
              <w:tabs>
                <w:tab w:val="left" w:pos="90"/>
                <w:tab w:val="right" w:pos="10800"/>
              </w:tabs>
            </w:pPr>
            <w:r>
              <w:rPr>
                <w:noProof/>
              </w:rPr>
              <w:drawing>
                <wp:inline distT="0" distB="0" distL="114300" distR="114300">
                  <wp:extent cx="885189" cy="22669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885189" cy="226695"/>
                          </a:xfrm>
                          <a:prstGeom prst="rect">
                            <a:avLst/>
                          </a:prstGeom>
                          <a:ln/>
                        </pic:spPr>
                      </pic:pic>
                    </a:graphicData>
                  </a:graphic>
                </wp:inline>
              </w:drawing>
            </w:r>
          </w:p>
        </w:tc>
        <w:tc>
          <w:tcPr>
            <w:tcW w:w="2146" w:type="dxa"/>
            <w:tcBorders>
              <w:left w:val="nil"/>
            </w:tcBorders>
          </w:tcPr>
          <w:p w:rsidR="00534305" w:rsidRDefault="00E0344F">
            <w:pPr>
              <w:tabs>
                <w:tab w:val="left" w:pos="90"/>
                <w:tab w:val="right" w:pos="10800"/>
              </w:tabs>
            </w:pPr>
            <w:r>
              <w:rPr>
                <w:noProof/>
              </w:rPr>
              <w:drawing>
                <wp:inline distT="0" distB="0" distL="114300" distR="114300">
                  <wp:extent cx="1228725" cy="22669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1228725" cy="226695"/>
                          </a:xfrm>
                          <a:prstGeom prst="rect">
                            <a:avLst/>
                          </a:prstGeom>
                          <a:ln/>
                        </pic:spPr>
                      </pic:pic>
                    </a:graphicData>
                  </a:graphic>
                </wp:inline>
              </w:drawing>
            </w:r>
          </w:p>
        </w:tc>
        <w:tc>
          <w:tcPr>
            <w:tcW w:w="2166" w:type="dxa"/>
          </w:tcPr>
          <w:p w:rsidR="00534305" w:rsidRDefault="00E0344F">
            <w:pPr>
              <w:tabs>
                <w:tab w:val="left" w:pos="90"/>
                <w:tab w:val="right" w:pos="10800"/>
              </w:tabs>
            </w:pPr>
            <w:r>
              <w:rPr>
                <w:noProof/>
              </w:rPr>
              <w:drawing>
                <wp:inline distT="0" distB="0" distL="114300" distR="114300">
                  <wp:extent cx="1236345" cy="22669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236345" cy="226695"/>
                          </a:xfrm>
                          <a:prstGeom prst="rect">
                            <a:avLst/>
                          </a:prstGeom>
                          <a:ln/>
                        </pic:spPr>
                      </pic:pic>
                    </a:graphicData>
                  </a:graphic>
                </wp:inline>
              </w:drawing>
            </w:r>
          </w:p>
        </w:tc>
        <w:tc>
          <w:tcPr>
            <w:tcW w:w="2208" w:type="dxa"/>
          </w:tcPr>
          <w:p w:rsidR="00534305" w:rsidRDefault="00E0344F">
            <w:pPr>
              <w:tabs>
                <w:tab w:val="left" w:pos="90"/>
                <w:tab w:val="right" w:pos="10800"/>
              </w:tabs>
            </w:pPr>
            <w:r>
              <w:rPr>
                <w:noProof/>
              </w:rPr>
              <w:drawing>
                <wp:inline distT="0" distB="0" distL="114300" distR="114300">
                  <wp:extent cx="1265555" cy="22669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265555" cy="226695"/>
                          </a:xfrm>
                          <a:prstGeom prst="rect">
                            <a:avLst/>
                          </a:prstGeom>
                          <a:ln/>
                        </pic:spPr>
                      </pic:pic>
                    </a:graphicData>
                  </a:graphic>
                </wp:inline>
              </w:drawing>
            </w:r>
          </w:p>
        </w:tc>
        <w:tc>
          <w:tcPr>
            <w:tcW w:w="1749" w:type="dxa"/>
          </w:tcPr>
          <w:p w:rsidR="00534305" w:rsidRDefault="00E0344F">
            <w:pPr>
              <w:tabs>
                <w:tab w:val="left" w:pos="90"/>
                <w:tab w:val="right" w:pos="10800"/>
              </w:tabs>
            </w:pPr>
            <w:r>
              <w:rPr>
                <w:noProof/>
              </w:rPr>
              <w:drawing>
                <wp:inline distT="0" distB="0" distL="114300" distR="114300">
                  <wp:extent cx="972820" cy="22669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972820" cy="226695"/>
                          </a:xfrm>
                          <a:prstGeom prst="rect">
                            <a:avLst/>
                          </a:prstGeom>
                          <a:ln/>
                        </pic:spPr>
                      </pic:pic>
                    </a:graphicData>
                  </a:graphic>
                </wp:inline>
              </w:drawing>
            </w:r>
          </w:p>
        </w:tc>
      </w:tr>
    </w:tbl>
    <w:p w:rsidR="00534305" w:rsidRDefault="00E0344F">
      <w:pPr>
        <w:tabs>
          <w:tab w:val="left" w:pos="90"/>
          <w:tab w:val="right" w:pos="10800"/>
        </w:tabs>
        <w:spacing w:after="0" w:line="240" w:lineRule="auto"/>
      </w:pPr>
      <w:r>
        <w:rPr>
          <w:sz w:val="16"/>
          <w:szCs w:val="16"/>
        </w:rPr>
        <w:tab/>
      </w:r>
      <w:r>
        <w:rPr>
          <w:sz w:val="16"/>
          <w:szCs w:val="16"/>
        </w:rPr>
        <w:tab/>
        <w:t xml:space="preserve">*By checking Needs Improvement or Unsatisfactory, you must complete a Performance Improvement Plan </w:t>
      </w:r>
      <w:hyperlink r:id="rId13">
        <w:r>
          <w:rPr>
            <w:color w:val="0000FF"/>
            <w:sz w:val="16"/>
            <w:szCs w:val="16"/>
            <w:u w:val="single"/>
          </w:rPr>
          <w:t>(PIP)</w:t>
        </w:r>
      </w:hyperlink>
      <w:r>
        <w:rPr>
          <w:sz w:val="16"/>
          <w:szCs w:val="16"/>
        </w:rPr>
        <w:t xml:space="preserve"> for this employee</w:t>
      </w:r>
    </w:p>
    <w:tbl>
      <w:tblPr>
        <w:tblStyle w:val="a0"/>
        <w:tblW w:w="11808" w:type="dxa"/>
        <w:tblInd w:w="-115" w:type="dxa"/>
        <w:tblBorders>
          <w:top w:val="nil"/>
          <w:left w:val="nil"/>
          <w:bottom w:val="nil"/>
          <w:right w:val="nil"/>
          <w:insideH w:val="nil"/>
          <w:insideV w:val="nil"/>
        </w:tblBorders>
        <w:tblLayout w:type="fixed"/>
        <w:tblLook w:val="0420" w:firstRow="1" w:lastRow="0" w:firstColumn="0" w:lastColumn="0" w:noHBand="0" w:noVBand="1"/>
      </w:tblPr>
      <w:tblGrid>
        <w:gridCol w:w="2242"/>
        <w:gridCol w:w="2039"/>
        <w:gridCol w:w="2616"/>
        <w:gridCol w:w="4911"/>
      </w:tblGrid>
      <w:tr w:rsidR="00534305">
        <w:trPr>
          <w:cnfStyle w:val="100000000000" w:firstRow="1" w:lastRow="0" w:firstColumn="0" w:lastColumn="0" w:oddVBand="0" w:evenVBand="0" w:oddHBand="0" w:evenHBand="0" w:firstRowFirstColumn="0" w:firstRowLastColumn="0" w:lastRowFirstColumn="0" w:lastRowLastColumn="0"/>
        </w:trPr>
        <w:tc>
          <w:tcPr>
            <w:tcW w:w="2242" w:type="dxa"/>
          </w:tcPr>
          <w:p w:rsidR="00534305" w:rsidRDefault="00E0344F">
            <w:pPr>
              <w:tabs>
                <w:tab w:val="left" w:pos="90"/>
                <w:tab w:val="right" w:pos="10800"/>
              </w:tabs>
            </w:pPr>
            <w:r>
              <w:rPr>
                <w:rFonts w:ascii="Arial" w:eastAsia="Arial" w:hAnsi="Arial" w:cs="Arial"/>
                <w:b/>
                <w:sz w:val="20"/>
                <w:szCs w:val="20"/>
              </w:rPr>
              <w:t>Probationary period:</w:t>
            </w:r>
          </w:p>
        </w:tc>
        <w:tc>
          <w:tcPr>
            <w:tcW w:w="2039" w:type="dxa"/>
          </w:tcPr>
          <w:p w:rsidR="00534305" w:rsidRDefault="00E0344F">
            <w:pPr>
              <w:tabs>
                <w:tab w:val="left" w:pos="90"/>
                <w:tab w:val="right" w:pos="10800"/>
              </w:tabs>
            </w:pPr>
            <w:r>
              <w:rPr>
                <w:noProof/>
              </w:rPr>
              <w:drawing>
                <wp:inline distT="0" distB="0" distL="114300" distR="114300">
                  <wp:extent cx="1155700" cy="19748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155700" cy="197485"/>
                          </a:xfrm>
                          <a:prstGeom prst="rect">
                            <a:avLst/>
                          </a:prstGeom>
                          <a:ln/>
                        </pic:spPr>
                      </pic:pic>
                    </a:graphicData>
                  </a:graphic>
                </wp:inline>
              </w:drawing>
            </w:r>
          </w:p>
        </w:tc>
        <w:tc>
          <w:tcPr>
            <w:tcW w:w="2616" w:type="dxa"/>
          </w:tcPr>
          <w:p w:rsidR="00534305" w:rsidRDefault="00E0344F">
            <w:pPr>
              <w:tabs>
                <w:tab w:val="left" w:pos="90"/>
                <w:tab w:val="right" w:pos="10800"/>
              </w:tabs>
            </w:pPr>
            <w:r>
              <w:rPr>
                <w:noProof/>
              </w:rPr>
              <w:drawing>
                <wp:inline distT="0" distB="0" distL="114300" distR="114300">
                  <wp:extent cx="1514475" cy="19748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514475" cy="197485"/>
                          </a:xfrm>
                          <a:prstGeom prst="rect">
                            <a:avLst/>
                          </a:prstGeom>
                          <a:ln/>
                        </pic:spPr>
                      </pic:pic>
                    </a:graphicData>
                  </a:graphic>
                </wp:inline>
              </w:drawing>
            </w:r>
          </w:p>
        </w:tc>
        <w:tc>
          <w:tcPr>
            <w:tcW w:w="4911" w:type="dxa"/>
          </w:tcPr>
          <w:p w:rsidR="00534305" w:rsidRDefault="00E0344F">
            <w:pPr>
              <w:tabs>
                <w:tab w:val="left" w:pos="90"/>
                <w:tab w:val="right" w:pos="10800"/>
              </w:tabs>
            </w:pPr>
            <w:r>
              <w:rPr>
                <w:rFonts w:ascii="Arial" w:eastAsia="Arial" w:hAnsi="Arial" w:cs="Arial"/>
                <w:b/>
                <w:sz w:val="20"/>
                <w:szCs w:val="20"/>
              </w:rPr>
              <w:t xml:space="preserve">Period end date: </w:t>
            </w:r>
            <w:r>
              <w:rPr>
                <w:color w:val="808080"/>
              </w:rPr>
              <w:t>Click here to enter a date.</w:t>
            </w:r>
          </w:p>
        </w:tc>
      </w:tr>
    </w:tbl>
    <w:p w:rsidR="00534305" w:rsidRDefault="00E0344F">
      <w:pPr>
        <w:tabs>
          <w:tab w:val="left" w:pos="90"/>
          <w:tab w:val="right" w:pos="10800"/>
        </w:tabs>
        <w:spacing w:after="0" w:line="240" w:lineRule="auto"/>
      </w:pPr>
      <w:r>
        <w:rPr>
          <w:b/>
          <w:sz w:val="18"/>
          <w:szCs w:val="18"/>
        </w:rPr>
        <w:t xml:space="preserve">   </w:t>
      </w:r>
    </w:p>
    <w:tbl>
      <w:tblPr>
        <w:tblStyle w:val="a1"/>
        <w:tblW w:w="11016" w:type="dxa"/>
        <w:tblInd w:w="-115" w:type="dxa"/>
        <w:tblBorders>
          <w:top w:val="nil"/>
          <w:left w:val="nil"/>
          <w:bottom w:val="nil"/>
          <w:right w:val="nil"/>
          <w:insideH w:val="nil"/>
          <w:insideV w:val="nil"/>
        </w:tblBorders>
        <w:tblLayout w:type="fixed"/>
        <w:tblLook w:val="0420" w:firstRow="1" w:lastRow="0" w:firstColumn="0" w:lastColumn="0" w:noHBand="0" w:noVBand="1"/>
      </w:tblPr>
      <w:tblGrid>
        <w:gridCol w:w="11016"/>
      </w:tblGrid>
      <w:tr w:rsidR="00534305" w:rsidTr="00534305">
        <w:trPr>
          <w:cnfStyle w:val="100000000000" w:firstRow="1" w:lastRow="0" w:firstColumn="0" w:lastColumn="0" w:oddVBand="0" w:evenVBand="0" w:oddHBand="0" w:evenHBand="0" w:firstRowFirstColumn="0" w:firstRowLastColumn="0" w:lastRowFirstColumn="0" w:lastRowLastColumn="0"/>
          <w:trHeight w:val="52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r>
              <w:rPr>
                <w:rFonts w:ascii="Arial" w:eastAsia="Arial" w:hAnsi="Arial" w:cs="Arial"/>
                <w:b/>
                <w:sz w:val="24"/>
                <w:szCs w:val="24"/>
                <w:u w:val="single"/>
              </w:rPr>
              <w:t xml:space="preserve">B. </w:t>
            </w:r>
            <w:r>
              <w:rPr>
                <w:rFonts w:ascii="Arial" w:eastAsia="Arial" w:hAnsi="Arial" w:cs="Arial"/>
                <w:b/>
                <w:u w:val="single"/>
              </w:rPr>
              <w:t xml:space="preserve">Top 3-5 Goals &amp; Expectations </w:t>
            </w:r>
            <w:r>
              <w:rPr>
                <w:rFonts w:ascii="Arial" w:eastAsia="Arial" w:hAnsi="Arial" w:cs="Arial"/>
                <w:b/>
                <w:i/>
                <w:u w:val="single"/>
              </w:rPr>
              <w:t>for this review period</w:t>
            </w:r>
            <w:r>
              <w:rPr>
                <w:rFonts w:ascii="Arial" w:eastAsia="Arial" w:hAnsi="Arial" w:cs="Arial"/>
                <w:b/>
                <w:u w:val="single"/>
              </w:rPr>
              <w:t xml:space="preserve"> </w:t>
            </w:r>
            <w:r>
              <w:rPr>
                <w:rFonts w:ascii="Arial" w:eastAsia="Arial" w:hAnsi="Arial" w:cs="Arial"/>
                <w:sz w:val="16"/>
                <w:szCs w:val="16"/>
              </w:rPr>
              <w:t>Goals at the start &amp; during the period. Comments at the end of the period</w:t>
            </w:r>
          </w:p>
        </w:tc>
      </w:tr>
      <w:tr w:rsidR="00534305" w:rsidTr="00534305">
        <w:trPr>
          <w:trHeight w:val="200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pPr>
              <w:numPr>
                <w:ilvl w:val="0"/>
                <w:numId w:val="2"/>
              </w:numPr>
              <w:spacing w:before="120" w:line="276" w:lineRule="auto"/>
              <w:ind w:hanging="360"/>
              <w:contextualSpacing/>
            </w:pPr>
            <w:r>
              <w:t>Regular reporting of financial results – internal</w:t>
            </w:r>
          </w:p>
          <w:p w:rsidR="00534305" w:rsidRDefault="00E0344F">
            <w:pPr>
              <w:numPr>
                <w:ilvl w:val="1"/>
                <w:numId w:val="2"/>
              </w:numPr>
              <w:spacing w:line="276" w:lineRule="auto"/>
              <w:ind w:hanging="360"/>
              <w:contextualSpacing/>
            </w:pPr>
            <w:r>
              <w:t>Independently issue accurate financial reports within 5 business days after month-end close.</w:t>
            </w:r>
          </w:p>
          <w:p w:rsidR="00534305" w:rsidRDefault="00E0344F">
            <w:pPr>
              <w:numPr>
                <w:ilvl w:val="1"/>
                <w:numId w:val="2"/>
              </w:numPr>
              <w:spacing w:line="276" w:lineRule="auto"/>
              <w:ind w:hanging="360"/>
              <w:contextualSpacing/>
            </w:pPr>
            <w:r>
              <w:t>Reports passed through established accuracy checks before being sent out.</w:t>
            </w:r>
          </w:p>
          <w:p w:rsidR="00534305" w:rsidRDefault="00E0344F">
            <w:pPr>
              <w:numPr>
                <w:ilvl w:val="1"/>
                <w:numId w:val="2"/>
              </w:numPr>
              <w:spacing w:line="276" w:lineRule="auto"/>
              <w:ind w:hanging="360"/>
              <w:contextualSpacing/>
              <w:rPr>
                <w:rFonts w:ascii="Arial" w:eastAsia="Arial" w:hAnsi="Arial" w:cs="Arial"/>
                <w:sz w:val="16"/>
                <w:szCs w:val="16"/>
              </w:rPr>
            </w:pPr>
            <w:r>
              <w:t>If errors are discovered, corrections s</w:t>
            </w:r>
            <w:r>
              <w:t>ent out promptly (within x days)</w:t>
            </w:r>
            <w:r>
              <w:br/>
            </w:r>
            <w:r>
              <w:rPr>
                <w:rFonts w:ascii="Arial" w:eastAsia="Arial" w:hAnsi="Arial" w:cs="Arial"/>
                <w:color w:val="808080"/>
                <w:sz w:val="20"/>
                <w:szCs w:val="20"/>
              </w:rPr>
              <w:t>Comments</w:t>
            </w:r>
          </w:p>
          <w:p w:rsidR="00534305" w:rsidRDefault="00534305">
            <w:pPr>
              <w:spacing w:line="276" w:lineRule="auto"/>
              <w:ind w:left="1440"/>
            </w:pPr>
          </w:p>
          <w:p w:rsidR="00534305" w:rsidRDefault="00E0344F">
            <w:pPr>
              <w:spacing w:line="276" w:lineRule="auto"/>
              <w:ind w:left="1440"/>
            </w:pPr>
            <w:r>
              <w:rPr>
                <w:rFonts w:ascii="Arial" w:eastAsia="Arial" w:hAnsi="Arial" w:cs="Arial"/>
                <w:sz w:val="20"/>
                <w:szCs w:val="20"/>
                <w:highlight w:val="yellow"/>
              </w:rPr>
              <w:t xml:space="preserve">Exceeds Expectation Example: </w:t>
            </w:r>
            <w:r>
              <w:rPr>
                <w:rFonts w:ascii="Arial" w:eastAsia="Arial" w:hAnsi="Arial" w:cs="Arial"/>
                <w:sz w:val="20"/>
                <w:szCs w:val="20"/>
              </w:rPr>
              <w:t>Anne consistently takes a leadership role to facilitate on time reporting and proactively works with the management team to communicate deviations and errors when discovered.</w:t>
            </w:r>
          </w:p>
          <w:p w:rsidR="00534305" w:rsidRDefault="00534305">
            <w:pPr>
              <w:spacing w:line="276" w:lineRule="auto"/>
              <w:ind w:left="1440"/>
            </w:pPr>
          </w:p>
          <w:p w:rsidR="00534305" w:rsidRDefault="00E0344F">
            <w:pPr>
              <w:spacing w:line="276" w:lineRule="auto"/>
              <w:ind w:left="1440"/>
            </w:pPr>
            <w:r>
              <w:rPr>
                <w:rFonts w:ascii="Arial" w:eastAsia="Arial" w:hAnsi="Arial" w:cs="Arial"/>
                <w:sz w:val="20"/>
                <w:szCs w:val="20"/>
                <w:highlight w:val="yellow"/>
              </w:rPr>
              <w:t>Meets Ex</w:t>
            </w:r>
            <w:r>
              <w:rPr>
                <w:rFonts w:ascii="Arial" w:eastAsia="Arial" w:hAnsi="Arial" w:cs="Arial"/>
                <w:sz w:val="20"/>
                <w:szCs w:val="20"/>
                <w:highlight w:val="yellow"/>
              </w:rPr>
              <w:t>pectation Example</w:t>
            </w:r>
            <w:r>
              <w:rPr>
                <w:rFonts w:ascii="Arial" w:eastAsia="Arial" w:hAnsi="Arial" w:cs="Arial"/>
                <w:sz w:val="20"/>
                <w:szCs w:val="20"/>
              </w:rPr>
              <w:t>: Anne regularly prepares the 6 reports designated as month end reconciliations. She independently checks and self edits her work. When deviations and errors are discovered, she promptly communicates these exceptions to me. I have asked he</w:t>
            </w:r>
            <w:r>
              <w:rPr>
                <w:rFonts w:ascii="Arial" w:eastAsia="Arial" w:hAnsi="Arial" w:cs="Arial"/>
                <w:sz w:val="20"/>
                <w:szCs w:val="20"/>
              </w:rPr>
              <w:t xml:space="preserve">r to start communicating these discoveries to our greater management team. </w:t>
            </w:r>
          </w:p>
          <w:p w:rsidR="00534305" w:rsidRDefault="00534305">
            <w:pPr>
              <w:spacing w:line="276" w:lineRule="auto"/>
              <w:ind w:left="1440"/>
            </w:pPr>
          </w:p>
          <w:p w:rsidR="00534305" w:rsidRDefault="00E0344F">
            <w:pPr>
              <w:spacing w:after="200" w:line="276" w:lineRule="auto"/>
              <w:ind w:left="1440"/>
            </w:pPr>
            <w:r>
              <w:rPr>
                <w:highlight w:val="yellow"/>
              </w:rPr>
              <w:t>Needs Improvement Example</w:t>
            </w:r>
            <w:r>
              <w:t>: Anne cannot work with limited supervision. Anne does not uncover obvious errors and mistakes from her reports. She is not always meeting the deadlines w</w:t>
            </w:r>
            <w:r>
              <w:t>hile preparing the 6 reports designated as month end reconciliations. I have been coaching Anne to find ways to to be more receptive to trying ideas presented to her in an effort to help perform the job better.</w:t>
            </w:r>
            <w:r>
              <w:rPr>
                <w:rFonts w:ascii="Arial" w:eastAsia="Arial" w:hAnsi="Arial" w:cs="Arial"/>
                <w:color w:val="262626"/>
                <w:sz w:val="28"/>
                <w:szCs w:val="28"/>
              </w:rPr>
              <w:t xml:space="preserve"> </w:t>
            </w:r>
          </w:p>
        </w:tc>
      </w:tr>
      <w:tr w:rsidR="00534305" w:rsidTr="00534305">
        <w:trPr>
          <w:trHeight w:val="40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pPr>
              <w:numPr>
                <w:ilvl w:val="0"/>
                <w:numId w:val="2"/>
              </w:numPr>
              <w:spacing w:before="120" w:line="276" w:lineRule="auto"/>
              <w:ind w:hanging="360"/>
              <w:contextualSpacing/>
            </w:pPr>
            <w:r>
              <w:t>Regular financial updates to campus</w:t>
            </w:r>
          </w:p>
          <w:p w:rsidR="00534305" w:rsidRDefault="00E0344F">
            <w:pPr>
              <w:numPr>
                <w:ilvl w:val="1"/>
                <w:numId w:val="2"/>
              </w:numPr>
              <w:spacing w:line="276" w:lineRule="auto"/>
              <w:ind w:hanging="360"/>
              <w:contextualSpacing/>
            </w:pPr>
            <w:r>
              <w:t xml:space="preserve">Independently submit regular forecasts and variance analysis by or before due date. </w:t>
            </w:r>
          </w:p>
          <w:p w:rsidR="00534305" w:rsidRDefault="00E0344F">
            <w:pPr>
              <w:numPr>
                <w:ilvl w:val="1"/>
                <w:numId w:val="2"/>
              </w:numPr>
              <w:spacing w:line="276" w:lineRule="auto"/>
              <w:ind w:hanging="360"/>
              <w:contextualSpacing/>
            </w:pPr>
            <w:r>
              <w:t>Reports passed through established accuracy checks before being submitted.</w:t>
            </w:r>
          </w:p>
          <w:p w:rsidR="00534305" w:rsidRDefault="00534305">
            <w:pPr>
              <w:spacing w:line="276" w:lineRule="auto"/>
              <w:ind w:left="1440"/>
            </w:pPr>
          </w:p>
          <w:p w:rsidR="00534305" w:rsidRDefault="00E0344F">
            <w:pPr>
              <w:spacing w:line="276" w:lineRule="auto"/>
              <w:ind w:left="1440"/>
            </w:pPr>
            <w:r>
              <w:rPr>
                <w:rFonts w:ascii="Arial" w:eastAsia="Arial" w:hAnsi="Arial" w:cs="Arial"/>
                <w:sz w:val="20"/>
                <w:szCs w:val="20"/>
                <w:highlight w:val="yellow"/>
              </w:rPr>
              <w:t xml:space="preserve">Exceeds Expectation Example: </w:t>
            </w:r>
            <w:r>
              <w:t xml:space="preserve">Anne prepares the reports on time and proposes new services or </w:t>
            </w:r>
            <w:r>
              <w:lastRenderedPageBreak/>
              <w:t>imp</w:t>
            </w:r>
            <w:r>
              <w:t>roved ways of tracking stakeholders’ needs across campus. I am constantly receiving positive accolades from internal and external customers or co-workers for her excellent work.</w:t>
            </w:r>
          </w:p>
          <w:p w:rsidR="00534305" w:rsidRDefault="00534305">
            <w:pPr>
              <w:spacing w:line="276" w:lineRule="auto"/>
              <w:ind w:left="1440"/>
            </w:pPr>
          </w:p>
          <w:p w:rsidR="00534305" w:rsidRDefault="00E0344F">
            <w:pPr>
              <w:spacing w:line="276" w:lineRule="auto"/>
              <w:ind w:left="1440"/>
            </w:pPr>
            <w:r>
              <w:rPr>
                <w:rFonts w:ascii="Arial" w:eastAsia="Arial" w:hAnsi="Arial" w:cs="Arial"/>
                <w:sz w:val="20"/>
                <w:szCs w:val="20"/>
                <w:highlight w:val="yellow"/>
              </w:rPr>
              <w:t>Meets Expectation Example</w:t>
            </w:r>
            <w:r>
              <w:t xml:space="preserve">: Anne prepares the reports on time and keeps track </w:t>
            </w:r>
            <w:r>
              <w:t>of other stakeholders’ needs across campus. Proactively reaches out to them. I am constantly receiving positive feedback from campus counterparts.</w:t>
            </w:r>
          </w:p>
          <w:p w:rsidR="00534305" w:rsidRDefault="00534305">
            <w:pPr>
              <w:spacing w:line="276" w:lineRule="auto"/>
              <w:ind w:left="1440"/>
            </w:pPr>
          </w:p>
          <w:p w:rsidR="00534305" w:rsidRDefault="00E0344F">
            <w:pPr>
              <w:spacing w:line="276" w:lineRule="auto"/>
              <w:ind w:left="1440"/>
            </w:pPr>
            <w:r>
              <w:rPr>
                <w:highlight w:val="yellow"/>
              </w:rPr>
              <w:t>Needs Improvement Example</w:t>
            </w:r>
            <w:r>
              <w:t>: This goal unfortunately was not met. Terry needed to set a higher priority on tim</w:t>
            </w:r>
            <w:r>
              <w:t>ing of the reports so that the school and campus can meet their reporting goals. I offered to reduce other areas of her workload to help focus on this goal but this offer was declined. Anne does not recognize the value in reaching out proactively to her ca</w:t>
            </w:r>
            <w:r>
              <w:t xml:space="preserve">mpus counterparts. </w:t>
            </w:r>
          </w:p>
          <w:p w:rsidR="00534305" w:rsidRDefault="00534305">
            <w:pPr>
              <w:spacing w:after="200" w:line="276" w:lineRule="auto"/>
              <w:ind w:left="1440"/>
            </w:pPr>
          </w:p>
          <w:p w:rsidR="00534305" w:rsidRDefault="00534305">
            <w:pPr>
              <w:ind w:left="720"/>
            </w:pPr>
          </w:p>
          <w:p w:rsidR="00534305" w:rsidRDefault="00E0344F">
            <w:pPr>
              <w:ind w:left="720"/>
            </w:pPr>
            <w:r>
              <w:rPr>
                <w:rFonts w:ascii="Arial" w:eastAsia="Arial" w:hAnsi="Arial" w:cs="Arial"/>
                <w:color w:val="808080"/>
                <w:sz w:val="20"/>
                <w:szCs w:val="20"/>
              </w:rPr>
              <w:t>Comments</w:t>
            </w:r>
          </w:p>
        </w:tc>
      </w:tr>
      <w:tr w:rsidR="00534305" w:rsidTr="00534305">
        <w:trPr>
          <w:trHeight w:val="44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pPr>
              <w:numPr>
                <w:ilvl w:val="0"/>
                <w:numId w:val="2"/>
              </w:numPr>
              <w:spacing w:before="120" w:line="276" w:lineRule="auto"/>
              <w:ind w:hanging="360"/>
              <w:contextualSpacing/>
            </w:pPr>
            <w:r>
              <w:lastRenderedPageBreak/>
              <w:t>Ad hoc financial and data analysis</w:t>
            </w:r>
          </w:p>
          <w:p w:rsidR="00534305" w:rsidRDefault="00E0344F">
            <w:pPr>
              <w:numPr>
                <w:ilvl w:val="1"/>
                <w:numId w:val="2"/>
              </w:numPr>
              <w:spacing w:line="276" w:lineRule="auto"/>
              <w:ind w:hanging="360"/>
              <w:contextualSpacing/>
            </w:pPr>
            <w:r>
              <w:t>Requests are acknowledged in 24 hours, and delivery deadlines met</w:t>
            </w:r>
          </w:p>
          <w:p w:rsidR="00534305" w:rsidRDefault="00E0344F">
            <w:pPr>
              <w:numPr>
                <w:ilvl w:val="1"/>
                <w:numId w:val="2"/>
              </w:numPr>
              <w:spacing w:line="276" w:lineRule="auto"/>
              <w:ind w:hanging="360"/>
              <w:contextualSpacing/>
            </w:pPr>
            <w:r>
              <w:t xml:space="preserve">Develop familiarity with key systems </w:t>
            </w:r>
            <w:r>
              <w:rPr>
                <w:sz w:val="18"/>
                <w:szCs w:val="18"/>
              </w:rPr>
              <w:t xml:space="preserve">(for new to UC position) </w:t>
            </w:r>
            <w:r>
              <w:t xml:space="preserve">within 6 months of start date. </w:t>
            </w:r>
          </w:p>
          <w:p w:rsidR="00534305" w:rsidRDefault="00E0344F">
            <w:pPr>
              <w:numPr>
                <w:ilvl w:val="2"/>
                <w:numId w:val="2"/>
              </w:numPr>
              <w:spacing w:after="200" w:line="276" w:lineRule="auto"/>
              <w:ind w:hanging="180"/>
              <w:contextualSpacing/>
            </w:pPr>
            <w:r>
              <w:t>Data available</w:t>
            </w:r>
          </w:p>
          <w:p w:rsidR="00534305" w:rsidRDefault="00E0344F">
            <w:pPr>
              <w:numPr>
                <w:ilvl w:val="2"/>
                <w:numId w:val="2"/>
              </w:numPr>
              <w:ind w:hanging="180"/>
              <w:rPr>
                <w:rFonts w:ascii="Arial" w:eastAsia="Arial" w:hAnsi="Arial" w:cs="Arial"/>
                <w:sz w:val="16"/>
                <w:szCs w:val="16"/>
              </w:rPr>
            </w:pPr>
            <w:r>
              <w:rPr>
                <w:rFonts w:ascii="Times New Roman" w:eastAsia="Times New Roman" w:hAnsi="Times New Roman" w:cs="Times New Roman"/>
                <w:sz w:val="24"/>
                <w:szCs w:val="24"/>
              </w:rPr>
              <w:t>Appropriate uses</w:t>
            </w:r>
          </w:p>
          <w:p w:rsidR="00534305" w:rsidRDefault="00534305">
            <w:pPr>
              <w:ind w:left="1980"/>
            </w:pPr>
          </w:p>
          <w:p w:rsidR="00534305" w:rsidRDefault="00E0344F">
            <w:pPr>
              <w:spacing w:before="100" w:after="100"/>
              <w:ind w:left="1440"/>
            </w:pPr>
            <w:r>
              <w:rPr>
                <w:rFonts w:ascii="Arial" w:eastAsia="Arial" w:hAnsi="Arial" w:cs="Arial"/>
                <w:sz w:val="20"/>
                <w:szCs w:val="20"/>
                <w:highlight w:val="yellow"/>
              </w:rPr>
              <w:t xml:space="preserve">Exceeds Expectation Example: </w:t>
            </w:r>
            <w:r>
              <w:rPr>
                <w:rFonts w:ascii="Arial" w:eastAsia="Arial" w:hAnsi="Arial" w:cs="Arial"/>
                <w:sz w:val="20"/>
                <w:szCs w:val="20"/>
              </w:rPr>
              <w:t xml:space="preserve">Anne consistently demonstrates a willingness to learn new systems. </w:t>
            </w:r>
            <w:r>
              <w:rPr>
                <w:rFonts w:ascii="Times New Roman" w:eastAsia="Times New Roman" w:hAnsi="Times New Roman" w:cs="Times New Roman"/>
                <w:sz w:val="24"/>
                <w:szCs w:val="24"/>
              </w:rPr>
              <w:t xml:space="preserve"> </w:t>
            </w:r>
          </w:p>
          <w:p w:rsidR="00534305" w:rsidRDefault="00E0344F">
            <w:pPr>
              <w:ind w:left="1440"/>
            </w:pPr>
            <w:r>
              <w:rPr>
                <w:rFonts w:ascii="Arial" w:eastAsia="Arial" w:hAnsi="Arial" w:cs="Arial"/>
                <w:sz w:val="20"/>
                <w:szCs w:val="20"/>
                <w:highlight w:val="yellow"/>
              </w:rPr>
              <w:t>Meets Expectation Example</w:t>
            </w:r>
            <w:r>
              <w:rPr>
                <w:rFonts w:ascii="Arial" w:eastAsia="Arial" w:hAnsi="Arial" w:cs="Arial"/>
                <w:sz w:val="20"/>
                <w:szCs w:val="20"/>
              </w:rPr>
              <w:t>: Anne is a self-starter and is often willing learn new systems.</w:t>
            </w:r>
          </w:p>
          <w:p w:rsidR="00534305" w:rsidRDefault="00534305">
            <w:pPr>
              <w:ind w:left="1440"/>
            </w:pPr>
          </w:p>
          <w:p w:rsidR="00534305" w:rsidRDefault="00E0344F">
            <w:pPr>
              <w:ind w:left="1440"/>
            </w:pPr>
            <w:r>
              <w:rPr>
                <w:rFonts w:ascii="Arial" w:eastAsia="Arial" w:hAnsi="Arial" w:cs="Arial"/>
                <w:sz w:val="20"/>
                <w:szCs w:val="20"/>
                <w:highlight w:val="yellow"/>
              </w:rPr>
              <w:t>Needs Improvement Example</w:t>
            </w:r>
            <w:r>
              <w:rPr>
                <w:rFonts w:ascii="Arial" w:eastAsia="Arial" w:hAnsi="Arial" w:cs="Arial"/>
                <w:sz w:val="20"/>
                <w:szCs w:val="20"/>
              </w:rPr>
              <w:t>: Anne is not a self-starter and is not willing learn new systems.</w:t>
            </w:r>
          </w:p>
          <w:p w:rsidR="00534305" w:rsidRDefault="00534305"/>
          <w:p w:rsidR="00534305" w:rsidRDefault="00534305"/>
          <w:p w:rsidR="00534305" w:rsidRDefault="00534305"/>
          <w:p w:rsidR="00534305" w:rsidRDefault="00E0344F">
            <w:pPr>
              <w:ind w:left="720"/>
            </w:pPr>
            <w:r>
              <w:rPr>
                <w:rFonts w:ascii="Arial" w:eastAsia="Arial" w:hAnsi="Arial" w:cs="Arial"/>
                <w:color w:val="808080"/>
                <w:sz w:val="20"/>
                <w:szCs w:val="20"/>
              </w:rPr>
              <w:t>Comments</w:t>
            </w:r>
          </w:p>
        </w:tc>
      </w:tr>
      <w:tr w:rsidR="00534305" w:rsidTr="00534305">
        <w:trPr>
          <w:trHeight w:val="34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pPr>
              <w:numPr>
                <w:ilvl w:val="0"/>
                <w:numId w:val="2"/>
              </w:numPr>
              <w:spacing w:before="120" w:after="200" w:line="276" w:lineRule="auto"/>
              <w:ind w:hanging="360"/>
              <w:contextualSpacing/>
            </w:pPr>
            <w:r>
              <w:t>Represent School of Aeronautics in workgroups and committees</w:t>
            </w:r>
          </w:p>
          <w:p w:rsidR="00534305" w:rsidRDefault="00534305">
            <w:pPr>
              <w:ind w:left="360"/>
            </w:pPr>
          </w:p>
          <w:p w:rsidR="00534305" w:rsidRDefault="00534305">
            <w:pPr>
              <w:spacing w:before="120" w:after="200" w:line="276" w:lineRule="auto"/>
              <w:ind w:left="1440"/>
            </w:pPr>
          </w:p>
          <w:p w:rsidR="00534305" w:rsidRDefault="00E0344F">
            <w:pPr>
              <w:numPr>
                <w:ilvl w:val="0"/>
                <w:numId w:val="1"/>
              </w:numPr>
              <w:spacing w:before="100" w:after="100"/>
              <w:ind w:hanging="360"/>
            </w:pPr>
            <w:r>
              <w:rPr>
                <w:rFonts w:ascii="Arial" w:eastAsia="Arial" w:hAnsi="Arial" w:cs="Arial"/>
                <w:sz w:val="20"/>
                <w:szCs w:val="20"/>
                <w:highlight w:val="yellow"/>
              </w:rPr>
              <w:lastRenderedPageBreak/>
              <w:t xml:space="preserve">Exceeds Expectation Example: </w:t>
            </w:r>
            <w:r>
              <w:rPr>
                <w:rFonts w:ascii="Arial" w:eastAsia="Arial" w:hAnsi="Arial" w:cs="Arial"/>
                <w:sz w:val="20"/>
                <w:szCs w:val="20"/>
              </w:rPr>
              <w:t>Anne has developed a strong relationship with our campus counterparts, as noted above. Is consistently viewed during the year as an “exceptional performer” and/or leader by co-workers, customers, and supervisors. She has been a dedicated presence for Schoo</w:t>
            </w:r>
            <w:r>
              <w:rPr>
                <w:rFonts w:ascii="Arial" w:eastAsia="Arial" w:hAnsi="Arial" w:cs="Arial"/>
                <w:sz w:val="20"/>
                <w:szCs w:val="20"/>
              </w:rPr>
              <w:t>l of Aeronautics in the campus Budget meetings.</w:t>
            </w:r>
          </w:p>
          <w:p w:rsidR="00534305" w:rsidRDefault="00E0344F">
            <w:pPr>
              <w:ind w:left="720"/>
            </w:pPr>
            <w:r>
              <w:rPr>
                <w:rFonts w:ascii="Arial" w:eastAsia="Arial" w:hAnsi="Arial" w:cs="Arial"/>
                <w:sz w:val="20"/>
                <w:szCs w:val="20"/>
                <w:highlight w:val="yellow"/>
              </w:rPr>
              <w:t>Meets Expectation Example</w:t>
            </w:r>
            <w:r>
              <w:rPr>
                <w:rFonts w:ascii="Arial" w:eastAsia="Arial" w:hAnsi="Arial" w:cs="Arial"/>
                <w:sz w:val="20"/>
                <w:szCs w:val="20"/>
              </w:rPr>
              <w:t>: Anne does get along well with our campus counterparts, as noted above. She has been a dedicated presence for School of Aeronautics in the campus Budget meetings.</w:t>
            </w:r>
          </w:p>
          <w:p w:rsidR="00534305" w:rsidRDefault="00534305">
            <w:pPr>
              <w:ind w:left="720"/>
            </w:pPr>
          </w:p>
          <w:p w:rsidR="00534305" w:rsidRDefault="00E0344F">
            <w:pPr>
              <w:ind w:left="720"/>
            </w:pPr>
            <w:r>
              <w:rPr>
                <w:rFonts w:ascii="Arial" w:eastAsia="Arial" w:hAnsi="Arial" w:cs="Arial"/>
                <w:sz w:val="20"/>
                <w:szCs w:val="20"/>
                <w:highlight w:val="yellow"/>
              </w:rPr>
              <w:t xml:space="preserve">Needs Improvement </w:t>
            </w:r>
            <w:r>
              <w:rPr>
                <w:rFonts w:ascii="Arial" w:eastAsia="Arial" w:hAnsi="Arial" w:cs="Arial"/>
                <w:sz w:val="20"/>
                <w:szCs w:val="20"/>
                <w:highlight w:val="yellow"/>
              </w:rPr>
              <w:t>Example</w:t>
            </w:r>
            <w:r>
              <w:rPr>
                <w:rFonts w:ascii="Arial" w:eastAsia="Arial" w:hAnsi="Arial" w:cs="Arial"/>
                <w:sz w:val="20"/>
                <w:szCs w:val="20"/>
              </w:rPr>
              <w:t xml:space="preserve">: This goal has not been met. Anne needs to give more attention to working with her peers on campus. </w:t>
            </w:r>
          </w:p>
          <w:p w:rsidR="00534305" w:rsidRDefault="00534305">
            <w:pPr>
              <w:ind w:left="720"/>
            </w:pPr>
          </w:p>
          <w:p w:rsidR="00534305" w:rsidRDefault="00534305">
            <w:pPr>
              <w:ind w:left="720"/>
            </w:pPr>
          </w:p>
          <w:p w:rsidR="00534305" w:rsidRDefault="00E0344F">
            <w:pPr>
              <w:ind w:left="720"/>
            </w:pPr>
            <w:r>
              <w:rPr>
                <w:rFonts w:ascii="Arial" w:eastAsia="Arial" w:hAnsi="Arial" w:cs="Arial"/>
                <w:sz w:val="20"/>
                <w:szCs w:val="20"/>
              </w:rPr>
              <w:t xml:space="preserve"> </w:t>
            </w:r>
          </w:p>
        </w:tc>
      </w:tr>
      <w:tr w:rsidR="00534305" w:rsidTr="00534305">
        <w:trPr>
          <w:trHeight w:val="50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534305" w:rsidRDefault="00E0344F">
            <w:pPr>
              <w:numPr>
                <w:ilvl w:val="0"/>
                <w:numId w:val="2"/>
              </w:numPr>
              <w:spacing w:before="120" w:line="276" w:lineRule="auto"/>
              <w:ind w:hanging="360"/>
              <w:contextualSpacing/>
            </w:pPr>
            <w:r>
              <w:lastRenderedPageBreak/>
              <w:t>Professional Development - Learn a new skill or ability and demonstrate on the job.</w:t>
            </w:r>
          </w:p>
          <w:p w:rsidR="00534305" w:rsidRDefault="00534305">
            <w:pPr>
              <w:spacing w:after="200" w:line="276" w:lineRule="auto"/>
              <w:ind w:left="720"/>
            </w:pPr>
          </w:p>
          <w:p w:rsidR="00534305" w:rsidRDefault="00E0344F">
            <w:pPr>
              <w:ind w:left="720"/>
            </w:pPr>
            <w:r>
              <w:rPr>
                <w:rFonts w:ascii="Arial" w:eastAsia="Arial" w:hAnsi="Arial" w:cs="Arial"/>
                <w:sz w:val="20"/>
                <w:szCs w:val="20"/>
                <w:highlight w:val="yellow"/>
              </w:rPr>
              <w:t xml:space="preserve">Exceeds Expectation Example: </w:t>
            </w:r>
            <w:r>
              <w:rPr>
                <w:rFonts w:ascii="Arial" w:eastAsia="Arial" w:hAnsi="Arial" w:cs="Arial"/>
                <w:sz w:val="20"/>
                <w:szCs w:val="20"/>
              </w:rPr>
              <w:t>Anne is tech savvy and independently developing solutions for some of the antiquated systems. She has helped the School of Aeronautics develop new ways to use CalPlanning, BAIRS and BFS. She is also learning to use Tableau. Attendance at an outside trainin</w:t>
            </w:r>
            <w:r>
              <w:rPr>
                <w:rFonts w:ascii="Arial" w:eastAsia="Arial" w:hAnsi="Arial" w:cs="Arial"/>
                <w:sz w:val="20"/>
                <w:szCs w:val="20"/>
              </w:rPr>
              <w:t xml:space="preserve">g course will be beneficial to Anne and I will support this expenditure. </w:t>
            </w:r>
          </w:p>
          <w:p w:rsidR="00534305" w:rsidRDefault="00534305">
            <w:pPr>
              <w:ind w:left="720"/>
            </w:pPr>
          </w:p>
          <w:p w:rsidR="00534305" w:rsidRDefault="00534305">
            <w:pPr>
              <w:ind w:left="720"/>
            </w:pPr>
          </w:p>
          <w:p w:rsidR="00534305" w:rsidRDefault="00E0344F">
            <w:pPr>
              <w:ind w:left="720"/>
            </w:pPr>
            <w:r>
              <w:rPr>
                <w:rFonts w:ascii="Arial" w:eastAsia="Arial" w:hAnsi="Arial" w:cs="Arial"/>
                <w:sz w:val="20"/>
                <w:szCs w:val="20"/>
                <w:highlight w:val="yellow"/>
              </w:rPr>
              <w:t>Meets Expectation Example</w:t>
            </w:r>
            <w:r>
              <w:rPr>
                <w:rFonts w:ascii="Arial" w:eastAsia="Arial" w:hAnsi="Arial" w:cs="Arial"/>
                <w:sz w:val="20"/>
                <w:szCs w:val="20"/>
              </w:rPr>
              <w:t>: Anne is tech savvy and frustrated with some of the antiquated systems. She is helping the School of Aeronautics develop new ways to use CalPlanning, BAIR</w:t>
            </w:r>
            <w:r>
              <w:rPr>
                <w:rFonts w:ascii="Arial" w:eastAsia="Arial" w:hAnsi="Arial" w:cs="Arial"/>
                <w:sz w:val="20"/>
                <w:szCs w:val="20"/>
              </w:rPr>
              <w:t xml:space="preserve">S and BFS. </w:t>
            </w:r>
          </w:p>
          <w:p w:rsidR="00534305" w:rsidRDefault="00E0344F">
            <w:pPr>
              <w:ind w:left="720"/>
            </w:pPr>
            <w:r>
              <w:rPr>
                <w:rFonts w:ascii="Arial" w:eastAsia="Arial" w:hAnsi="Arial" w:cs="Arial"/>
                <w:sz w:val="20"/>
                <w:szCs w:val="20"/>
              </w:rPr>
              <w:t xml:space="preserve">She is also learning to use Tableau. Attendance at an outside training course will be beneficial to Anne and I will support this expenditure. </w:t>
            </w:r>
          </w:p>
          <w:p w:rsidR="00534305" w:rsidRDefault="00534305">
            <w:pPr>
              <w:ind w:left="720"/>
            </w:pPr>
          </w:p>
          <w:p w:rsidR="00534305" w:rsidRDefault="00534305">
            <w:pPr>
              <w:ind w:left="720"/>
            </w:pPr>
          </w:p>
          <w:p w:rsidR="00534305" w:rsidRDefault="00E0344F">
            <w:pPr>
              <w:ind w:left="720"/>
            </w:pPr>
            <w:r>
              <w:rPr>
                <w:rFonts w:ascii="Arial" w:eastAsia="Arial" w:hAnsi="Arial" w:cs="Arial"/>
                <w:sz w:val="20"/>
                <w:szCs w:val="20"/>
                <w:highlight w:val="yellow"/>
              </w:rPr>
              <w:t>Needs Improvement Example</w:t>
            </w:r>
            <w:r>
              <w:rPr>
                <w:rFonts w:ascii="Arial" w:eastAsia="Arial" w:hAnsi="Arial" w:cs="Arial"/>
                <w:sz w:val="20"/>
                <w:szCs w:val="20"/>
              </w:rPr>
              <w:t xml:space="preserve">: Anne is frustrated with some of the antiquated systems and has taken an </w:t>
            </w:r>
            <w:r>
              <w:rPr>
                <w:rFonts w:ascii="Arial" w:eastAsia="Arial" w:hAnsi="Arial" w:cs="Arial"/>
                <w:sz w:val="20"/>
                <w:szCs w:val="20"/>
              </w:rPr>
              <w:t xml:space="preserve">interest in learning how to use CalPlanning, BAIRS and BFS. This will be an important goal for her to focus on in the coming year. </w:t>
            </w:r>
          </w:p>
          <w:p w:rsidR="00534305" w:rsidRDefault="00534305">
            <w:pPr>
              <w:spacing w:before="120"/>
            </w:pPr>
          </w:p>
          <w:p w:rsidR="00534305" w:rsidRDefault="00534305">
            <w:pPr>
              <w:ind w:left="360"/>
            </w:pPr>
          </w:p>
          <w:p w:rsidR="00534305" w:rsidRDefault="00E0344F">
            <w:pPr>
              <w:ind w:left="720"/>
            </w:pPr>
            <w:r>
              <w:rPr>
                <w:rFonts w:ascii="Arial" w:eastAsia="Arial" w:hAnsi="Arial" w:cs="Arial"/>
                <w:color w:val="262626"/>
                <w:sz w:val="28"/>
                <w:szCs w:val="28"/>
              </w:rPr>
              <w:t xml:space="preserve"> </w:t>
            </w:r>
          </w:p>
          <w:p w:rsidR="00534305" w:rsidRDefault="00534305">
            <w:pPr>
              <w:ind w:left="720"/>
            </w:pPr>
          </w:p>
          <w:p w:rsidR="00534305" w:rsidRDefault="00534305">
            <w:pPr>
              <w:ind w:left="720"/>
            </w:pPr>
          </w:p>
        </w:tc>
      </w:tr>
      <w:tr w:rsidR="00534305" w:rsidTr="00534305">
        <w:tc>
          <w:tcPr>
            <w:tcW w:w="11016" w:type="dxa"/>
            <w:tcBorders>
              <w:left w:val="single" w:sz="4" w:space="0" w:color="000000"/>
              <w:bottom w:val="single" w:sz="4" w:space="0" w:color="000000"/>
              <w:right w:val="single" w:sz="4" w:space="0" w:color="000000"/>
            </w:tcBorders>
          </w:tcPr>
          <w:p w:rsidR="00534305" w:rsidRDefault="00E0344F">
            <w:r>
              <w:rPr>
                <w:rFonts w:ascii="Arial" w:eastAsia="Arial" w:hAnsi="Arial" w:cs="Arial"/>
                <w:sz w:val="20"/>
                <w:szCs w:val="20"/>
              </w:rPr>
              <w:t xml:space="preserve">Supervisor Initials:       Date: </w:t>
            </w:r>
            <w:r>
              <w:rPr>
                <w:rFonts w:ascii="Arial" w:eastAsia="Arial" w:hAnsi="Arial" w:cs="Arial"/>
                <w:color w:val="808080"/>
                <w:sz w:val="20"/>
                <w:szCs w:val="20"/>
              </w:rPr>
              <w:t>Click here to enter a date.</w:t>
            </w:r>
            <w:r>
              <w:rPr>
                <w:rFonts w:ascii="Arial" w:eastAsia="Arial" w:hAnsi="Arial" w:cs="Arial"/>
                <w:sz w:val="20"/>
                <w:szCs w:val="20"/>
              </w:rPr>
              <w:br/>
              <w:t xml:space="preserve">Employee Initials:       Date: </w:t>
            </w:r>
            <w:r>
              <w:rPr>
                <w:rFonts w:ascii="Arial" w:eastAsia="Arial" w:hAnsi="Arial" w:cs="Arial"/>
                <w:color w:val="808080"/>
                <w:sz w:val="20"/>
                <w:szCs w:val="20"/>
              </w:rPr>
              <w:t>Click here to enter a date.</w:t>
            </w:r>
          </w:p>
        </w:tc>
      </w:tr>
      <w:tr w:rsidR="00534305" w:rsidTr="00534305">
        <w:tc>
          <w:tcPr>
            <w:tcW w:w="11016" w:type="dxa"/>
            <w:tcBorders>
              <w:top w:val="single" w:sz="4" w:space="0" w:color="000000"/>
            </w:tcBorders>
          </w:tcPr>
          <w:p w:rsidR="00534305" w:rsidRDefault="00534305"/>
        </w:tc>
      </w:tr>
    </w:tbl>
    <w:p w:rsidR="00534305" w:rsidRDefault="00E0344F">
      <w:pPr>
        <w:spacing w:after="0" w:line="240" w:lineRule="auto"/>
      </w:pPr>
      <w:r>
        <w:rPr>
          <w:rFonts w:ascii="Arial" w:eastAsia="Arial" w:hAnsi="Arial" w:cs="Arial"/>
          <w:b/>
          <w:u w:val="single"/>
        </w:rPr>
        <w:t xml:space="preserve">C. Which Operating Principle did this year’s performance best support? </w:t>
      </w:r>
    </w:p>
    <w:p w:rsidR="00534305" w:rsidRDefault="00E0344F">
      <w:pPr>
        <w:spacing w:after="0" w:line="240" w:lineRule="auto"/>
      </w:pPr>
      <w:r>
        <w:rPr>
          <w:noProof/>
        </w:rPr>
        <w:drawing>
          <wp:inline distT="0" distB="0" distL="114300" distR="114300">
            <wp:extent cx="1733550" cy="182880"/>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1733550" cy="182880"/>
                    </a:xfrm>
                    <a:prstGeom prst="rect">
                      <a:avLst/>
                    </a:prstGeom>
                    <a:ln/>
                  </pic:spPr>
                </pic:pic>
              </a:graphicData>
            </a:graphic>
          </wp:inline>
        </w:drawing>
      </w:r>
      <w:r>
        <w:rPr>
          <w:noProof/>
        </w:rPr>
        <w:drawing>
          <wp:inline distT="0" distB="0" distL="114300" distR="114300">
            <wp:extent cx="1455420" cy="18288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1455420" cy="182880"/>
                    </a:xfrm>
                    <a:prstGeom prst="rect">
                      <a:avLst/>
                    </a:prstGeom>
                    <a:ln/>
                  </pic:spPr>
                </pic:pic>
              </a:graphicData>
            </a:graphic>
          </wp:inline>
        </w:drawing>
      </w:r>
      <w:r>
        <w:rPr>
          <w:noProof/>
        </w:rPr>
        <w:drawing>
          <wp:inline distT="0" distB="0" distL="114300" distR="114300">
            <wp:extent cx="797560" cy="182880"/>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797560" cy="182880"/>
                    </a:xfrm>
                    <a:prstGeom prst="rect">
                      <a:avLst/>
                    </a:prstGeom>
                    <a:ln/>
                  </pic:spPr>
                </pic:pic>
              </a:graphicData>
            </a:graphic>
          </wp:inline>
        </w:drawing>
      </w:r>
      <w:r>
        <w:rPr>
          <w:rFonts w:ascii="Arial" w:eastAsia="Arial" w:hAnsi="Arial" w:cs="Arial"/>
          <w:i/>
          <w:color w:val="222222"/>
          <w:sz w:val="16"/>
          <w:szCs w:val="16"/>
          <w:highlight w:val="white"/>
        </w:rPr>
        <w:tab/>
      </w:r>
      <w:r>
        <w:rPr>
          <w:rFonts w:ascii="Arial" w:eastAsia="Arial" w:hAnsi="Arial" w:cs="Arial"/>
          <w:i/>
          <w:color w:val="222222"/>
          <w:sz w:val="16"/>
          <w:szCs w:val="16"/>
          <w:highlight w:val="white"/>
        </w:rPr>
        <w:tab/>
      </w:r>
      <w:r>
        <w:rPr>
          <w:rFonts w:ascii="Arial" w:eastAsia="Arial" w:hAnsi="Arial" w:cs="Arial"/>
          <w:i/>
          <w:color w:val="222222"/>
          <w:sz w:val="16"/>
          <w:szCs w:val="16"/>
          <w:highlight w:val="white"/>
        </w:rPr>
        <w:tab/>
      </w:r>
      <w:r>
        <w:rPr>
          <w:noProof/>
        </w:rPr>
        <w:drawing>
          <wp:inline distT="0" distB="0" distL="114300" distR="114300">
            <wp:extent cx="1851025" cy="182880"/>
            <wp:effectExtent l="0" t="0" r="0" b="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1851025" cy="182880"/>
                    </a:xfrm>
                    <a:prstGeom prst="rect">
                      <a:avLst/>
                    </a:prstGeom>
                    <a:ln/>
                  </pic:spPr>
                </pic:pic>
              </a:graphicData>
            </a:graphic>
          </wp:inline>
        </w:drawing>
      </w:r>
      <w:r>
        <w:rPr>
          <w:noProof/>
        </w:rPr>
        <w:drawing>
          <wp:inline distT="0" distB="0" distL="114300" distR="114300">
            <wp:extent cx="1207135" cy="182880"/>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1207135" cy="182880"/>
                    </a:xfrm>
                    <a:prstGeom prst="rect">
                      <a:avLst/>
                    </a:prstGeom>
                    <a:ln/>
                  </pic:spPr>
                </pic:pic>
              </a:graphicData>
            </a:graphic>
          </wp:inline>
        </w:drawing>
      </w:r>
      <w:r>
        <w:rPr>
          <w:noProof/>
        </w:rPr>
        <w:drawing>
          <wp:inline distT="0" distB="0" distL="114300" distR="114300">
            <wp:extent cx="446405" cy="182880"/>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446405" cy="182880"/>
                    </a:xfrm>
                    <a:prstGeom prst="rect">
                      <a:avLst/>
                    </a:prstGeom>
                    <a:ln/>
                  </pic:spPr>
                </pic:pic>
              </a:graphicData>
            </a:graphic>
          </wp:inline>
        </w:drawing>
      </w:r>
    </w:p>
    <w:p w:rsidR="00534305" w:rsidRDefault="00534305">
      <w:pPr>
        <w:spacing w:after="0" w:line="240" w:lineRule="auto"/>
      </w:pPr>
    </w:p>
    <w:p w:rsidR="00534305" w:rsidRDefault="00534305">
      <w:pPr>
        <w:spacing w:after="0" w:line="240" w:lineRule="auto"/>
      </w:pPr>
    </w:p>
    <w:p w:rsidR="00534305" w:rsidRDefault="00534305">
      <w:pPr>
        <w:spacing w:after="0" w:line="240" w:lineRule="auto"/>
      </w:pPr>
    </w:p>
    <w:p w:rsidR="00534305" w:rsidRDefault="00534305">
      <w:pPr>
        <w:spacing w:after="0" w:line="240" w:lineRule="auto"/>
      </w:pPr>
    </w:p>
    <w:p w:rsidR="00534305" w:rsidRDefault="00E0344F">
      <w:pPr>
        <w:spacing w:after="0" w:line="240" w:lineRule="auto"/>
      </w:pPr>
      <w:r>
        <w:rPr>
          <w:rFonts w:ascii="Arial" w:eastAsia="Arial" w:hAnsi="Arial" w:cs="Arial"/>
          <w:b/>
          <w:u w:val="single"/>
        </w:rPr>
        <w:t>D. Comments on Overall Performance:</w:t>
      </w:r>
      <w:r>
        <w:rPr>
          <w:rFonts w:ascii="Arial" w:eastAsia="Arial" w:hAnsi="Arial" w:cs="Arial"/>
          <w:b/>
        </w:rPr>
        <w:t xml:space="preserve"> </w:t>
      </w:r>
      <w:r>
        <w:rPr>
          <w:rFonts w:ascii="Arial" w:eastAsia="Arial" w:hAnsi="Arial" w:cs="Arial"/>
          <w:sz w:val="16"/>
          <w:szCs w:val="16"/>
        </w:rPr>
        <w:t>(</w:t>
      </w:r>
      <w:r>
        <w:rPr>
          <w:rFonts w:ascii="Arial" w:eastAsia="Arial" w:hAnsi="Arial" w:cs="Arial"/>
          <w:sz w:val="16"/>
          <w:szCs w:val="16"/>
          <w:u w:val="single"/>
        </w:rPr>
        <w:t>Brief</w:t>
      </w:r>
      <w:r>
        <w:rPr>
          <w:rFonts w:ascii="Arial" w:eastAsia="Arial" w:hAnsi="Arial" w:cs="Arial"/>
          <w:sz w:val="16"/>
          <w:szCs w:val="16"/>
        </w:rPr>
        <w:t xml:space="preserve"> description of what this job does. Opportunities for growth and development; recognition received; support of Operating Principles)</w:t>
      </w:r>
      <w:r>
        <w:rPr>
          <w:rFonts w:ascii="Arial" w:eastAsia="Arial" w:hAnsi="Arial" w:cs="Arial"/>
          <w:sz w:val="18"/>
          <w:szCs w:val="18"/>
        </w:rPr>
        <w:br/>
      </w:r>
      <w:r>
        <w:rPr>
          <w:rFonts w:ascii="Arial" w:eastAsia="Arial" w:hAnsi="Arial" w:cs="Arial"/>
          <w:color w:val="808080"/>
          <w:sz w:val="20"/>
          <w:szCs w:val="20"/>
        </w:rPr>
        <w:t>Click here to enter text.</w:t>
      </w:r>
    </w:p>
    <w:p w:rsidR="00534305" w:rsidRDefault="00E0344F">
      <w:pPr>
        <w:spacing w:after="0" w:line="240" w:lineRule="auto"/>
      </w:pPr>
      <w:r>
        <w:rPr>
          <w:rFonts w:ascii="Arial" w:eastAsia="Arial" w:hAnsi="Arial" w:cs="Arial"/>
          <w:sz w:val="20"/>
          <w:szCs w:val="20"/>
          <w:highlight w:val="yellow"/>
        </w:rPr>
        <w:t>Exceeds Expectation Example</w:t>
      </w:r>
      <w:r>
        <w:rPr>
          <w:rFonts w:ascii="Arial" w:eastAsia="Arial" w:hAnsi="Arial" w:cs="Arial"/>
          <w:sz w:val="20"/>
          <w:szCs w:val="20"/>
        </w:rPr>
        <w:t xml:space="preserve">: </w:t>
      </w:r>
    </w:p>
    <w:p w:rsidR="00534305" w:rsidRDefault="00534305">
      <w:pPr>
        <w:spacing w:after="0" w:line="240" w:lineRule="auto"/>
      </w:pPr>
    </w:p>
    <w:p w:rsidR="00534305" w:rsidRDefault="00E0344F">
      <w:pPr>
        <w:spacing w:after="0" w:line="240" w:lineRule="auto"/>
      </w:pPr>
      <w:r>
        <w:rPr>
          <w:rFonts w:ascii="Arial" w:eastAsia="Arial" w:hAnsi="Arial" w:cs="Arial"/>
          <w:sz w:val="20"/>
          <w:szCs w:val="20"/>
          <w:highlight w:val="yellow"/>
        </w:rPr>
        <w:t>Meets Expectation Example</w:t>
      </w:r>
      <w:r>
        <w:rPr>
          <w:rFonts w:ascii="Arial" w:eastAsia="Arial" w:hAnsi="Arial" w:cs="Arial"/>
          <w:sz w:val="20"/>
          <w:szCs w:val="20"/>
        </w:rPr>
        <w:t>: Anne is definitely an above-average emp</w:t>
      </w:r>
      <w:r>
        <w:rPr>
          <w:rFonts w:ascii="Arial" w:eastAsia="Arial" w:hAnsi="Arial" w:cs="Arial"/>
          <w:sz w:val="20"/>
          <w:szCs w:val="20"/>
        </w:rPr>
        <w:t xml:space="preserve">loyee. With focus on areas needing improvement, performance could be at the highest level in all areas. </w:t>
      </w:r>
    </w:p>
    <w:p w:rsidR="00534305" w:rsidRDefault="00534305">
      <w:pPr>
        <w:spacing w:after="0" w:line="240" w:lineRule="auto"/>
      </w:pPr>
    </w:p>
    <w:p w:rsidR="00534305" w:rsidRDefault="00534305">
      <w:pPr>
        <w:spacing w:after="0" w:line="240" w:lineRule="auto"/>
      </w:pPr>
    </w:p>
    <w:p w:rsidR="00534305" w:rsidRDefault="00E0344F">
      <w:pPr>
        <w:spacing w:after="0" w:line="240" w:lineRule="auto"/>
      </w:pPr>
      <w:r>
        <w:rPr>
          <w:rFonts w:ascii="Arial" w:eastAsia="Arial" w:hAnsi="Arial" w:cs="Arial"/>
          <w:sz w:val="20"/>
          <w:szCs w:val="20"/>
          <w:highlight w:val="yellow"/>
        </w:rPr>
        <w:t>Needs Improvement Example</w:t>
      </w:r>
      <w:r>
        <w:rPr>
          <w:rFonts w:ascii="Arial" w:eastAsia="Arial" w:hAnsi="Arial" w:cs="Arial"/>
          <w:sz w:val="20"/>
          <w:szCs w:val="20"/>
        </w:rPr>
        <w:t>: Anne has not met expectations for the goals we have discussed this year. I will work with her next year to ensure she is m</w:t>
      </w:r>
      <w:r>
        <w:rPr>
          <w:rFonts w:ascii="Arial" w:eastAsia="Arial" w:hAnsi="Arial" w:cs="Arial"/>
          <w:sz w:val="20"/>
          <w:szCs w:val="20"/>
        </w:rPr>
        <w:t xml:space="preserve">aking progress on reaching these goals. </w:t>
      </w:r>
    </w:p>
    <w:p w:rsidR="00534305" w:rsidRDefault="00534305">
      <w:pPr>
        <w:spacing w:after="0" w:line="240" w:lineRule="auto"/>
      </w:pPr>
    </w:p>
    <w:p w:rsidR="00534305" w:rsidRDefault="00534305">
      <w:pPr>
        <w:spacing w:after="0" w:line="240" w:lineRule="auto"/>
      </w:pPr>
    </w:p>
    <w:tbl>
      <w:tblPr>
        <w:tblStyle w:val="a2"/>
        <w:tblW w:w="11016" w:type="dxa"/>
        <w:tblInd w:w="-115" w:type="dxa"/>
        <w:tblLayout w:type="fixed"/>
        <w:tblLook w:val="0400" w:firstRow="0" w:lastRow="0" w:firstColumn="0" w:lastColumn="0" w:noHBand="0" w:noVBand="1"/>
      </w:tblPr>
      <w:tblGrid>
        <w:gridCol w:w="5111"/>
        <w:gridCol w:w="5905"/>
      </w:tblGrid>
      <w:tr w:rsidR="00534305">
        <w:trPr>
          <w:trHeight w:val="40"/>
        </w:trPr>
        <w:tc>
          <w:tcPr>
            <w:tcW w:w="5111" w:type="dxa"/>
            <w:tcBorders>
              <w:top w:val="single" w:sz="4" w:space="0" w:color="000000"/>
              <w:left w:val="single" w:sz="4" w:space="0" w:color="000000"/>
              <w:bottom w:val="single" w:sz="4" w:space="0" w:color="000000"/>
            </w:tcBorders>
          </w:tcPr>
          <w:p w:rsidR="00534305" w:rsidRDefault="00E0344F">
            <w:pPr>
              <w:spacing w:after="0" w:line="240" w:lineRule="auto"/>
            </w:pPr>
            <w:r>
              <w:rPr>
                <w:rFonts w:ascii="Arial" w:eastAsia="Arial" w:hAnsi="Arial" w:cs="Arial"/>
                <w:b/>
                <w:u w:val="single"/>
              </w:rPr>
              <w:t xml:space="preserve">E. Signatures: </w:t>
            </w:r>
          </w:p>
          <w:p w:rsidR="00534305" w:rsidRDefault="00534305">
            <w:pPr>
              <w:spacing w:after="0" w:line="240" w:lineRule="auto"/>
            </w:pPr>
          </w:p>
          <w:p w:rsidR="00534305" w:rsidRDefault="00E0344F">
            <w:pPr>
              <w:spacing w:after="0" w:line="240" w:lineRule="auto"/>
            </w:pPr>
            <w:r>
              <w:rPr>
                <w:rFonts w:ascii="Arial" w:eastAsia="Arial" w:hAnsi="Arial" w:cs="Arial"/>
                <w:b/>
                <w:sz w:val="18"/>
                <w:szCs w:val="18"/>
              </w:rPr>
              <w:t>Employee:</w:t>
            </w:r>
          </w:p>
          <w:p w:rsidR="00534305" w:rsidRDefault="00E0344F">
            <w:pPr>
              <w:spacing w:after="0" w:line="240" w:lineRule="auto"/>
            </w:pPr>
            <w:r>
              <w:rPr>
                <w:rFonts w:ascii="Arial" w:eastAsia="Arial" w:hAnsi="Arial" w:cs="Arial"/>
                <w:sz w:val="16"/>
                <w:szCs w:val="16"/>
              </w:rPr>
              <w:t xml:space="preserve">My signature indicates I have received a copy of this review. </w:t>
            </w:r>
            <w:r>
              <w:rPr>
                <w:rFonts w:ascii="Arial" w:eastAsia="Arial" w:hAnsi="Arial" w:cs="Arial"/>
                <w:i/>
                <w:sz w:val="16"/>
                <w:szCs w:val="16"/>
              </w:rPr>
              <w:t>You may attach a response.</w:t>
            </w:r>
            <w:r>
              <w:rPr>
                <w:rFonts w:ascii="Arial" w:eastAsia="Arial" w:hAnsi="Arial" w:cs="Arial"/>
                <w:i/>
                <w:sz w:val="18"/>
                <w:szCs w:val="18"/>
              </w:rPr>
              <w:br/>
            </w:r>
            <w:r>
              <w:rPr>
                <w:rFonts w:ascii="Arial" w:eastAsia="Arial" w:hAnsi="Arial" w:cs="Arial"/>
                <w:sz w:val="18"/>
                <w:szCs w:val="18"/>
              </w:rPr>
              <w:br/>
              <w:t xml:space="preserve">Name: </w:t>
            </w:r>
            <w:r>
              <w:rPr>
                <w:rFonts w:ascii="Arial" w:eastAsia="Arial" w:hAnsi="Arial" w:cs="Arial"/>
                <w:sz w:val="20"/>
                <w:szCs w:val="20"/>
              </w:rPr>
              <w:t>     </w:t>
            </w:r>
          </w:p>
          <w:p w:rsidR="00534305" w:rsidRDefault="00E0344F">
            <w:pPr>
              <w:spacing w:after="0" w:line="240" w:lineRule="auto"/>
            </w:pPr>
            <w:r>
              <w:rPr>
                <w:rFonts w:ascii="Arial" w:eastAsia="Arial" w:hAnsi="Arial" w:cs="Arial"/>
                <w:sz w:val="18"/>
                <w:szCs w:val="18"/>
              </w:rPr>
              <w:t>Signature:</w:t>
            </w:r>
            <w:r>
              <w:rPr>
                <w:rFonts w:ascii="Arial" w:eastAsia="Arial" w:hAnsi="Arial" w:cs="Arial"/>
                <w:sz w:val="24"/>
                <w:szCs w:val="24"/>
              </w:rPr>
              <w:t xml:space="preserve"> </w:t>
            </w:r>
            <w:r>
              <w:rPr>
                <w:rFonts w:ascii="Arial" w:eastAsia="Arial" w:hAnsi="Arial" w:cs="Arial"/>
                <w:sz w:val="20"/>
                <w:szCs w:val="20"/>
              </w:rPr>
              <w:t>     </w:t>
            </w:r>
            <w:r>
              <w:rPr>
                <w:rFonts w:ascii="Arial" w:eastAsia="Arial" w:hAnsi="Arial" w:cs="Arial"/>
                <w:sz w:val="24"/>
                <w:szCs w:val="24"/>
              </w:rPr>
              <w:br/>
            </w:r>
            <w:r>
              <w:rPr>
                <w:rFonts w:ascii="Arial" w:eastAsia="Arial" w:hAnsi="Arial" w:cs="Arial"/>
                <w:sz w:val="18"/>
                <w:szCs w:val="18"/>
              </w:rPr>
              <w:t xml:space="preserve">Date: </w:t>
            </w:r>
            <w:r>
              <w:rPr>
                <w:rFonts w:ascii="Times New Roman" w:eastAsia="Times New Roman" w:hAnsi="Times New Roman" w:cs="Times New Roman"/>
                <w:color w:val="808080"/>
                <w:sz w:val="24"/>
                <w:szCs w:val="24"/>
              </w:rPr>
              <w:t>Click here to enter a date.</w:t>
            </w:r>
          </w:p>
          <w:p w:rsidR="00534305" w:rsidRDefault="00E0344F">
            <w:pPr>
              <w:tabs>
                <w:tab w:val="left" w:pos="634"/>
              </w:tabs>
            </w:pPr>
            <w:r>
              <w:rPr>
                <w:rFonts w:ascii="MS Gothic" w:eastAsia="MS Gothic" w:hAnsi="MS Gothic" w:cs="MS Gothic"/>
              </w:rPr>
              <w:t>☐</w:t>
            </w:r>
            <w:r>
              <w:t xml:space="preserve"> </w:t>
            </w:r>
            <w:r>
              <w:rPr>
                <w:rFonts w:ascii="Arial" w:eastAsia="Arial" w:hAnsi="Arial" w:cs="Arial"/>
                <w:sz w:val="16"/>
                <w:szCs w:val="16"/>
              </w:rPr>
              <w:t>Employee is unavailable for signature or refused to sign</w:t>
            </w:r>
            <w:r>
              <w:tab/>
            </w:r>
          </w:p>
        </w:tc>
        <w:tc>
          <w:tcPr>
            <w:tcW w:w="5905" w:type="dxa"/>
            <w:tcBorders>
              <w:top w:val="single" w:sz="4" w:space="0" w:color="000000"/>
              <w:bottom w:val="single" w:sz="4" w:space="0" w:color="000000"/>
              <w:right w:val="single" w:sz="4" w:space="0" w:color="000000"/>
            </w:tcBorders>
          </w:tcPr>
          <w:p w:rsidR="00534305" w:rsidRDefault="00534305">
            <w:pPr>
              <w:spacing w:after="0" w:line="240" w:lineRule="auto"/>
            </w:pPr>
          </w:p>
          <w:p w:rsidR="00534305" w:rsidRDefault="00E0344F">
            <w:pPr>
              <w:spacing w:after="0" w:line="240" w:lineRule="auto"/>
            </w:pPr>
            <w:r>
              <w:rPr>
                <w:rFonts w:ascii="Arial" w:eastAsia="Arial" w:hAnsi="Arial" w:cs="Arial"/>
                <w:b/>
                <w:sz w:val="18"/>
                <w:szCs w:val="18"/>
              </w:rPr>
              <w:t>Supervisor:</w:t>
            </w:r>
          </w:p>
          <w:p w:rsidR="00534305" w:rsidRDefault="00E0344F">
            <w:pPr>
              <w:spacing w:after="0" w:line="240" w:lineRule="auto"/>
            </w:pPr>
            <w:r>
              <w:rPr>
                <w:rFonts w:ascii="Arial" w:eastAsia="Arial" w:hAnsi="Arial" w:cs="Arial"/>
                <w:sz w:val="18"/>
                <w:szCs w:val="18"/>
              </w:rPr>
              <w:t>Name:</w:t>
            </w:r>
            <w:r>
              <w:rPr>
                <w:rFonts w:ascii="Arial" w:eastAsia="Arial" w:hAnsi="Arial" w:cs="Arial"/>
                <w:sz w:val="24"/>
                <w:szCs w:val="24"/>
              </w:rPr>
              <w:t xml:space="preserve"> </w:t>
            </w:r>
            <w:r>
              <w:rPr>
                <w:rFonts w:ascii="Arial" w:eastAsia="Arial" w:hAnsi="Arial" w:cs="Arial"/>
                <w:sz w:val="20"/>
                <w:szCs w:val="20"/>
              </w:rPr>
              <w:t>     </w:t>
            </w:r>
          </w:p>
          <w:p w:rsidR="00534305" w:rsidRDefault="00E0344F">
            <w:pPr>
              <w:spacing w:after="0" w:line="240" w:lineRule="auto"/>
            </w:pPr>
            <w:r>
              <w:rPr>
                <w:rFonts w:ascii="Arial" w:eastAsia="Arial" w:hAnsi="Arial" w:cs="Arial"/>
                <w:sz w:val="18"/>
                <w:szCs w:val="18"/>
              </w:rPr>
              <w:t xml:space="preserve">Title: </w:t>
            </w:r>
            <w:r>
              <w:rPr>
                <w:rFonts w:ascii="Arial" w:eastAsia="Arial" w:hAnsi="Arial" w:cs="Arial"/>
                <w:sz w:val="20"/>
                <w:szCs w:val="20"/>
              </w:rPr>
              <w:t>     </w:t>
            </w:r>
          </w:p>
          <w:p w:rsidR="00534305" w:rsidRDefault="00E0344F">
            <w:pPr>
              <w:spacing w:after="0" w:line="240" w:lineRule="auto"/>
            </w:pPr>
            <w:r>
              <w:rPr>
                <w:rFonts w:ascii="Arial" w:eastAsia="Arial" w:hAnsi="Arial" w:cs="Arial"/>
                <w:sz w:val="18"/>
                <w:szCs w:val="18"/>
              </w:rPr>
              <w:t>Signature:</w:t>
            </w:r>
          </w:p>
          <w:p w:rsidR="00534305" w:rsidRDefault="00E0344F">
            <w:pPr>
              <w:spacing w:after="0" w:line="240" w:lineRule="auto"/>
            </w:pPr>
            <w:r>
              <w:rPr>
                <w:rFonts w:ascii="Arial" w:eastAsia="Arial" w:hAnsi="Arial" w:cs="Arial"/>
                <w:sz w:val="18"/>
                <w:szCs w:val="18"/>
              </w:rPr>
              <w:t xml:space="preserve">Date: </w:t>
            </w:r>
            <w:r>
              <w:rPr>
                <w:color w:val="808080"/>
              </w:rPr>
              <w:t>Click here to enter a date.</w:t>
            </w:r>
          </w:p>
          <w:p w:rsidR="00534305" w:rsidRDefault="00E0344F">
            <w:pPr>
              <w:spacing w:after="0" w:line="240" w:lineRule="auto"/>
            </w:pPr>
            <w:r>
              <w:rPr>
                <w:rFonts w:ascii="Arial" w:eastAsia="Arial" w:hAnsi="Arial" w:cs="Arial"/>
                <w:sz w:val="18"/>
                <w:szCs w:val="18"/>
              </w:rPr>
              <w:br/>
              <w:t>Next Level Supervisor (if required):</w:t>
            </w:r>
            <w:r>
              <w:rPr>
                <w:rFonts w:ascii="Arial" w:eastAsia="Arial" w:hAnsi="Arial" w:cs="Arial"/>
                <w:sz w:val="24"/>
                <w:szCs w:val="24"/>
              </w:rPr>
              <w:t xml:space="preserve"> </w:t>
            </w:r>
            <w:r>
              <w:rPr>
                <w:rFonts w:ascii="Arial" w:eastAsia="Arial" w:hAnsi="Arial" w:cs="Arial"/>
                <w:sz w:val="20"/>
                <w:szCs w:val="20"/>
              </w:rPr>
              <w:t>     </w:t>
            </w:r>
          </w:p>
          <w:p w:rsidR="00534305" w:rsidRDefault="00E0344F">
            <w:pPr>
              <w:spacing w:after="0" w:line="240" w:lineRule="auto"/>
            </w:pPr>
            <w:r>
              <w:rPr>
                <w:rFonts w:ascii="Arial" w:eastAsia="Arial" w:hAnsi="Arial" w:cs="Arial"/>
                <w:sz w:val="18"/>
                <w:szCs w:val="18"/>
              </w:rPr>
              <w:t xml:space="preserve">Title: </w:t>
            </w:r>
            <w:r>
              <w:rPr>
                <w:rFonts w:ascii="Arial" w:eastAsia="Arial" w:hAnsi="Arial" w:cs="Arial"/>
                <w:sz w:val="20"/>
                <w:szCs w:val="20"/>
              </w:rPr>
              <w:t>     </w:t>
            </w:r>
          </w:p>
          <w:p w:rsidR="00534305" w:rsidRDefault="00E0344F">
            <w:pPr>
              <w:spacing w:after="0" w:line="240" w:lineRule="auto"/>
            </w:pPr>
            <w:r>
              <w:rPr>
                <w:rFonts w:ascii="Arial" w:eastAsia="Arial" w:hAnsi="Arial" w:cs="Arial"/>
                <w:sz w:val="18"/>
                <w:szCs w:val="18"/>
              </w:rPr>
              <w:t>Signature:</w:t>
            </w:r>
          </w:p>
          <w:p w:rsidR="00534305" w:rsidRDefault="00E0344F">
            <w:pPr>
              <w:spacing w:after="0" w:line="240" w:lineRule="auto"/>
            </w:pPr>
            <w:r>
              <w:rPr>
                <w:rFonts w:ascii="Arial" w:eastAsia="Arial" w:hAnsi="Arial" w:cs="Arial"/>
                <w:sz w:val="18"/>
                <w:szCs w:val="18"/>
              </w:rPr>
              <w:t xml:space="preserve">Date: </w:t>
            </w:r>
            <w:r>
              <w:rPr>
                <w:rFonts w:ascii="Times New Roman" w:eastAsia="Times New Roman" w:hAnsi="Times New Roman" w:cs="Times New Roman"/>
                <w:color w:val="808080"/>
                <w:sz w:val="24"/>
                <w:szCs w:val="24"/>
              </w:rPr>
              <w:t>Click here to enter a date.</w:t>
            </w:r>
          </w:p>
        </w:tc>
      </w:tr>
    </w:tbl>
    <w:p w:rsidR="00534305" w:rsidRDefault="00534305">
      <w:pPr>
        <w:spacing w:after="0" w:line="240" w:lineRule="auto"/>
      </w:pPr>
    </w:p>
    <w:p w:rsidR="00534305" w:rsidRDefault="00E0344F">
      <w:pPr>
        <w:spacing w:after="0" w:line="240" w:lineRule="auto"/>
        <w:jc w:val="center"/>
      </w:pPr>
      <w:r>
        <w:rPr>
          <w:rFonts w:ascii="Arial" w:eastAsia="Arial" w:hAnsi="Arial" w:cs="Arial"/>
          <w:b/>
          <w:i/>
          <w:color w:val="31849B"/>
        </w:rPr>
        <w:t>------ Next period’s section B -----</w:t>
      </w:r>
    </w:p>
    <w:p w:rsidR="00534305" w:rsidRDefault="00534305">
      <w:pPr>
        <w:spacing w:after="0" w:line="240" w:lineRule="auto"/>
      </w:pPr>
    </w:p>
    <w:p w:rsidR="00534305" w:rsidRDefault="00E0344F">
      <w:pPr>
        <w:tabs>
          <w:tab w:val="right" w:pos="10800"/>
        </w:tabs>
        <w:spacing w:after="0" w:line="240" w:lineRule="auto"/>
      </w:pPr>
      <w:r>
        <w:rPr>
          <w:rFonts w:ascii="Arial" w:eastAsia="Arial" w:hAnsi="Arial" w:cs="Arial"/>
          <w:b/>
          <w:u w:val="single"/>
        </w:rPr>
        <w:t xml:space="preserve">B. Top 3-5 Goals &amp; Expectations </w:t>
      </w:r>
      <w:r>
        <w:rPr>
          <w:rFonts w:ascii="Arial" w:eastAsia="Arial" w:hAnsi="Arial" w:cs="Arial"/>
          <w:b/>
          <w:i/>
          <w:u w:val="single"/>
        </w:rPr>
        <w:t>for next period</w:t>
      </w:r>
      <w:r>
        <w:rPr>
          <w:rFonts w:ascii="Arial" w:eastAsia="Arial" w:hAnsi="Arial" w:cs="Arial"/>
          <w:b/>
          <w:u w:val="single"/>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p>
    <w:p w:rsidR="00534305" w:rsidRDefault="00E0344F">
      <w:pPr>
        <w:tabs>
          <w:tab w:val="left" w:pos="3514"/>
          <w:tab w:val="left" w:pos="4078"/>
          <w:tab w:val="center" w:pos="5400"/>
        </w:tabs>
        <w:spacing w:after="0" w:line="240" w:lineRule="auto"/>
      </w:pPr>
      <w:r>
        <w:rPr>
          <w:rFonts w:ascii="Arial" w:eastAsia="Arial" w:hAnsi="Arial" w:cs="Arial"/>
          <w:sz w:val="18"/>
          <w:szCs w:val="18"/>
        </w:rPr>
        <w:t>1.</w:t>
      </w:r>
      <w:r>
        <w:rPr>
          <w:rFonts w:ascii="Arial" w:eastAsia="Arial" w:hAnsi="Arial" w:cs="Arial"/>
          <w:sz w:val="20"/>
          <w:szCs w:val="20"/>
        </w:rPr>
        <w:t xml:space="preserve"> </w:t>
      </w:r>
      <w:r>
        <w:rPr>
          <w:rFonts w:ascii="Arial" w:eastAsia="Arial" w:hAnsi="Arial" w:cs="Arial"/>
          <w:color w:val="808080"/>
          <w:sz w:val="20"/>
          <w:szCs w:val="20"/>
        </w:rPr>
        <w:t>Goals</w:t>
      </w:r>
      <w:r>
        <w:rPr>
          <w:rFonts w:ascii="Arial" w:eastAsia="Arial" w:hAnsi="Arial" w:cs="Arial"/>
          <w:sz w:val="20"/>
          <w:szCs w:val="20"/>
        </w:rPr>
        <w:tab/>
      </w:r>
    </w:p>
    <w:p w:rsidR="00534305" w:rsidRDefault="00E0344F">
      <w:pPr>
        <w:tabs>
          <w:tab w:val="center" w:pos="5400"/>
        </w:tabs>
        <w:spacing w:after="0" w:line="240" w:lineRule="auto"/>
      </w:pPr>
      <w:r>
        <w:rPr>
          <w:rFonts w:ascii="Arial" w:eastAsia="Arial" w:hAnsi="Arial" w:cs="Arial"/>
          <w:sz w:val="18"/>
          <w:szCs w:val="18"/>
        </w:rPr>
        <w:t>2.</w:t>
      </w:r>
      <w:r>
        <w:rPr>
          <w:rFonts w:ascii="Arial" w:eastAsia="Arial" w:hAnsi="Arial" w:cs="Arial"/>
          <w:sz w:val="20"/>
          <w:szCs w:val="20"/>
        </w:rPr>
        <w:t xml:space="preserve"> </w:t>
      </w:r>
      <w:r>
        <w:rPr>
          <w:rFonts w:ascii="Arial" w:eastAsia="Arial" w:hAnsi="Arial" w:cs="Arial"/>
          <w:color w:val="808080"/>
          <w:sz w:val="20"/>
          <w:szCs w:val="20"/>
        </w:rPr>
        <w:t>Goals</w:t>
      </w:r>
      <w:r>
        <w:rPr>
          <w:rFonts w:ascii="Arial" w:eastAsia="Arial" w:hAnsi="Arial" w:cs="Arial"/>
          <w:sz w:val="20"/>
          <w:szCs w:val="20"/>
        </w:rPr>
        <w:t xml:space="preserve">                      </w:t>
      </w:r>
    </w:p>
    <w:p w:rsidR="00534305" w:rsidRDefault="00E0344F">
      <w:pPr>
        <w:tabs>
          <w:tab w:val="center" w:pos="5400"/>
        </w:tabs>
        <w:spacing w:after="0" w:line="240" w:lineRule="auto"/>
      </w:pPr>
      <w:r>
        <w:rPr>
          <w:rFonts w:ascii="Arial" w:eastAsia="Arial" w:hAnsi="Arial" w:cs="Arial"/>
          <w:sz w:val="18"/>
          <w:szCs w:val="18"/>
        </w:rPr>
        <w:t>3.</w:t>
      </w:r>
      <w:r>
        <w:rPr>
          <w:rFonts w:ascii="Arial" w:eastAsia="Arial" w:hAnsi="Arial" w:cs="Arial"/>
          <w:sz w:val="20"/>
          <w:szCs w:val="20"/>
        </w:rPr>
        <w:t xml:space="preserve"> </w:t>
      </w:r>
      <w:r>
        <w:rPr>
          <w:rFonts w:ascii="Arial" w:eastAsia="Arial" w:hAnsi="Arial" w:cs="Arial"/>
          <w:color w:val="808080"/>
          <w:sz w:val="20"/>
          <w:szCs w:val="20"/>
        </w:rPr>
        <w:t>Goals</w:t>
      </w:r>
    </w:p>
    <w:p w:rsidR="00534305" w:rsidRDefault="00E0344F">
      <w:pPr>
        <w:tabs>
          <w:tab w:val="left" w:pos="5933"/>
        </w:tabs>
        <w:spacing w:after="0" w:line="240" w:lineRule="auto"/>
      </w:pPr>
      <w:r>
        <w:rPr>
          <w:rFonts w:ascii="Arial" w:eastAsia="Arial" w:hAnsi="Arial" w:cs="Arial"/>
          <w:sz w:val="18"/>
          <w:szCs w:val="18"/>
        </w:rPr>
        <w:t>4.</w:t>
      </w:r>
      <w:r>
        <w:rPr>
          <w:rFonts w:ascii="Arial" w:eastAsia="Arial" w:hAnsi="Arial" w:cs="Arial"/>
          <w:sz w:val="20"/>
          <w:szCs w:val="20"/>
        </w:rPr>
        <w:t xml:space="preserve"> </w:t>
      </w:r>
      <w:r>
        <w:rPr>
          <w:rFonts w:ascii="Arial" w:eastAsia="Arial" w:hAnsi="Arial" w:cs="Arial"/>
          <w:color w:val="808080"/>
          <w:sz w:val="20"/>
          <w:szCs w:val="20"/>
        </w:rPr>
        <w:t>Goals</w:t>
      </w:r>
    </w:p>
    <w:p w:rsidR="00534305" w:rsidRDefault="00E0344F">
      <w:pPr>
        <w:tabs>
          <w:tab w:val="left" w:pos="6371"/>
        </w:tabs>
        <w:spacing w:after="0" w:line="240" w:lineRule="auto"/>
      </w:pPr>
      <w:r>
        <w:rPr>
          <w:rFonts w:ascii="Arial" w:eastAsia="Arial" w:hAnsi="Arial" w:cs="Arial"/>
          <w:sz w:val="18"/>
          <w:szCs w:val="18"/>
        </w:rPr>
        <w:t xml:space="preserve">5. </w:t>
      </w:r>
      <w:r>
        <w:rPr>
          <w:rFonts w:ascii="Arial" w:eastAsia="Arial" w:hAnsi="Arial" w:cs="Arial"/>
          <w:color w:val="808080"/>
          <w:sz w:val="20"/>
          <w:szCs w:val="20"/>
        </w:rPr>
        <w:t>Goals</w:t>
      </w:r>
    </w:p>
    <w:sectPr w:rsidR="00534305">
      <w:headerReference w:type="default" r:id="rId22"/>
      <w:footerReference w:type="default" r:id="rId23"/>
      <w:pgSz w:w="12240" w:h="15840"/>
      <w:pgMar w:top="346"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344F">
      <w:pPr>
        <w:spacing w:after="0" w:line="240" w:lineRule="auto"/>
      </w:pPr>
      <w:r>
        <w:separator/>
      </w:r>
    </w:p>
  </w:endnote>
  <w:endnote w:type="continuationSeparator" w:id="0">
    <w:p w:rsidR="00000000" w:rsidRDefault="00E0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5" w:rsidRDefault="00E0344F">
    <w:pPr>
      <w:tabs>
        <w:tab w:val="center" w:pos="4680"/>
        <w:tab w:val="right" w:pos="9360"/>
      </w:tabs>
      <w:spacing w:after="1181" w:line="240" w:lineRule="auto"/>
    </w:pPr>
    <w:r>
      <w:rPr>
        <w:noProof/>
      </w:rPr>
      <w:drawing>
        <wp:inline distT="0" distB="0" distL="114300" distR="114300">
          <wp:extent cx="7760970" cy="972185"/>
          <wp:effectExtent l="0" t="0" r="0" b="0"/>
          <wp:docPr id="14"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
                  <a:srcRect/>
                  <a:stretch>
                    <a:fillRect/>
                  </a:stretch>
                </pic:blipFill>
                <pic:spPr>
                  <a:xfrm>
                    <a:off x="0" y="0"/>
                    <a:ext cx="7760970" cy="97218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344F">
      <w:pPr>
        <w:spacing w:after="0" w:line="240" w:lineRule="auto"/>
      </w:pPr>
      <w:r>
        <w:separator/>
      </w:r>
    </w:p>
  </w:footnote>
  <w:footnote w:type="continuationSeparator" w:id="0">
    <w:p w:rsidR="00000000" w:rsidRDefault="00E0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5" w:rsidRDefault="00534305">
    <w:pPr>
      <w:tabs>
        <w:tab w:val="center" w:pos="4680"/>
        <w:tab w:val="right" w:pos="9360"/>
      </w:tabs>
      <w:spacing w:before="86" w:after="0" w:line="240" w:lineRule="auto"/>
    </w:pPr>
  </w:p>
  <w:p w:rsidR="00534305" w:rsidRDefault="00E0344F">
    <w:pPr>
      <w:tabs>
        <w:tab w:val="center" w:pos="4680"/>
        <w:tab w:val="right" w:pos="9360"/>
      </w:tabs>
      <w:spacing w:after="0" w:line="240" w:lineRule="auto"/>
    </w:pPr>
    <w:r>
      <w:rPr>
        <w:b/>
      </w:rPr>
      <w:t>UC Berkeley</w:t>
    </w:r>
  </w:p>
  <w:p w:rsidR="00534305" w:rsidRDefault="00E0344F">
    <w:pPr>
      <w:tabs>
        <w:tab w:val="center" w:pos="4680"/>
        <w:tab w:val="right" w:pos="9360"/>
      </w:tabs>
      <w:spacing w:after="0" w:line="240" w:lineRule="auto"/>
    </w:pPr>
    <w:r>
      <w:rPr>
        <w:b/>
      </w:rPr>
      <w:t>Annual Performance Planning and Review                                                                        Manager, Supervisor or Professional</w:t>
    </w:r>
  </w:p>
  <w:tbl>
    <w:tblPr>
      <w:tblStyle w:val="a3"/>
      <w:tblW w:w="10908" w:type="dxa"/>
      <w:tblInd w:w="-115" w:type="dxa"/>
      <w:tblLayout w:type="fixed"/>
      <w:tblLook w:val="0400" w:firstRow="0" w:lastRow="0" w:firstColumn="0" w:lastColumn="0" w:noHBand="0" w:noVBand="1"/>
    </w:tblPr>
    <w:tblGrid>
      <w:gridCol w:w="2628"/>
      <w:gridCol w:w="2610"/>
      <w:gridCol w:w="90"/>
      <w:gridCol w:w="1620"/>
      <w:gridCol w:w="2083"/>
      <w:gridCol w:w="1877"/>
    </w:tblGrid>
    <w:tr w:rsidR="00534305">
      <w:tc>
        <w:tcPr>
          <w:tcW w:w="2628" w:type="dxa"/>
        </w:tcPr>
        <w:p w:rsidR="00534305" w:rsidRDefault="00E0344F">
          <w:pPr>
            <w:tabs>
              <w:tab w:val="center" w:pos="4680"/>
              <w:tab w:val="right" w:pos="9360"/>
            </w:tabs>
            <w:spacing w:before="86" w:after="0" w:line="240" w:lineRule="auto"/>
          </w:pPr>
          <w:r>
            <w:rPr>
              <w:b/>
              <w:sz w:val="18"/>
              <w:szCs w:val="18"/>
            </w:rPr>
            <w:t>Employee: Anne Morrow</w:t>
          </w:r>
        </w:p>
      </w:tc>
      <w:tc>
        <w:tcPr>
          <w:tcW w:w="2610" w:type="dxa"/>
        </w:tcPr>
        <w:p w:rsidR="00534305" w:rsidRDefault="00E0344F">
          <w:pPr>
            <w:tabs>
              <w:tab w:val="center" w:pos="4680"/>
              <w:tab w:val="right" w:pos="9360"/>
            </w:tabs>
            <w:spacing w:before="86" w:after="0" w:line="240" w:lineRule="auto"/>
          </w:pPr>
          <w:r>
            <w:rPr>
              <w:b/>
              <w:sz w:val="18"/>
              <w:szCs w:val="18"/>
            </w:rPr>
            <w:t>Job Title:</w:t>
          </w:r>
          <w:r>
            <w:rPr>
              <w:sz w:val="18"/>
              <w:szCs w:val="18"/>
            </w:rPr>
            <w:t xml:space="preserve"> Financial Analyst 3</w:t>
          </w:r>
        </w:p>
      </w:tc>
      <w:tc>
        <w:tcPr>
          <w:tcW w:w="5670" w:type="dxa"/>
          <w:gridSpan w:val="4"/>
        </w:tcPr>
        <w:p w:rsidR="00534305" w:rsidRDefault="00E0344F">
          <w:pPr>
            <w:tabs>
              <w:tab w:val="center" w:pos="4680"/>
              <w:tab w:val="right" w:pos="9360"/>
            </w:tabs>
            <w:spacing w:before="86" w:after="0" w:line="240" w:lineRule="auto"/>
          </w:pPr>
          <w:r>
            <w:rPr>
              <w:b/>
              <w:sz w:val="18"/>
              <w:szCs w:val="18"/>
            </w:rPr>
            <w:t xml:space="preserve"> Major unit:</w:t>
          </w:r>
          <w:r>
            <w:rPr>
              <w:sz w:val="18"/>
              <w:szCs w:val="18"/>
            </w:rPr>
            <w:t xml:space="preserve"> School of Aeronautics</w:t>
          </w:r>
        </w:p>
      </w:tc>
    </w:tr>
    <w:tr w:rsidR="00534305">
      <w:trPr>
        <w:trHeight w:val="80"/>
      </w:trPr>
      <w:tc>
        <w:tcPr>
          <w:tcW w:w="5328" w:type="dxa"/>
          <w:gridSpan w:val="3"/>
        </w:tcPr>
        <w:p w:rsidR="00534305" w:rsidRDefault="00534305">
          <w:pPr>
            <w:tabs>
              <w:tab w:val="center" w:pos="4680"/>
              <w:tab w:val="right" w:pos="9360"/>
            </w:tabs>
            <w:spacing w:before="86" w:after="0" w:line="240" w:lineRule="auto"/>
            <w:ind w:right="-319"/>
          </w:pPr>
        </w:p>
        <w:p w:rsidR="00534305" w:rsidRDefault="00E0344F">
          <w:pPr>
            <w:tabs>
              <w:tab w:val="center" w:pos="4680"/>
              <w:tab w:val="right" w:pos="9360"/>
            </w:tabs>
            <w:spacing w:after="0" w:line="240" w:lineRule="auto"/>
            <w:ind w:right="-319"/>
          </w:pPr>
          <w:r>
            <w:rPr>
              <w:b/>
              <w:sz w:val="18"/>
              <w:szCs w:val="18"/>
            </w:rPr>
            <w:t>Department:</w:t>
          </w:r>
          <w:r>
            <w:rPr>
              <w:sz w:val="18"/>
              <w:szCs w:val="18"/>
            </w:rPr>
            <w:t xml:space="preserve"> Finance</w:t>
          </w:r>
        </w:p>
      </w:tc>
      <w:tc>
        <w:tcPr>
          <w:tcW w:w="1620" w:type="dxa"/>
        </w:tcPr>
        <w:p w:rsidR="00534305" w:rsidRDefault="00E0344F">
          <w:pPr>
            <w:tabs>
              <w:tab w:val="center" w:pos="4680"/>
              <w:tab w:val="right" w:pos="9360"/>
            </w:tabs>
            <w:spacing w:before="86" w:after="0" w:line="240" w:lineRule="auto"/>
          </w:pPr>
          <w:r>
            <w:rPr>
              <w:b/>
              <w:sz w:val="18"/>
              <w:szCs w:val="18"/>
            </w:rPr>
            <w:t>Annual Review Period:</w:t>
          </w:r>
        </w:p>
      </w:tc>
      <w:tc>
        <w:tcPr>
          <w:tcW w:w="2083" w:type="dxa"/>
        </w:tcPr>
        <w:p w:rsidR="00534305" w:rsidRDefault="00534305">
          <w:pPr>
            <w:tabs>
              <w:tab w:val="center" w:pos="4680"/>
              <w:tab w:val="right" w:pos="9360"/>
            </w:tabs>
            <w:spacing w:before="86" w:after="0" w:line="240" w:lineRule="auto"/>
          </w:pPr>
        </w:p>
        <w:p w:rsidR="00534305" w:rsidRDefault="00E0344F">
          <w:pPr>
            <w:tabs>
              <w:tab w:val="center" w:pos="4680"/>
              <w:tab w:val="right" w:pos="9360"/>
            </w:tabs>
            <w:spacing w:after="0" w:line="240" w:lineRule="auto"/>
          </w:pPr>
          <w:r>
            <w:rPr>
              <w:b/>
              <w:sz w:val="18"/>
              <w:szCs w:val="18"/>
            </w:rPr>
            <w:t>From:</w:t>
          </w:r>
          <w:r>
            <w:rPr>
              <w:sz w:val="18"/>
              <w:szCs w:val="18"/>
            </w:rPr>
            <w:t xml:space="preserve"> 7/1/2015</w:t>
          </w:r>
        </w:p>
      </w:tc>
      <w:tc>
        <w:tcPr>
          <w:tcW w:w="1877" w:type="dxa"/>
        </w:tcPr>
        <w:p w:rsidR="00534305" w:rsidRDefault="00534305">
          <w:pPr>
            <w:tabs>
              <w:tab w:val="center" w:pos="4680"/>
              <w:tab w:val="right" w:pos="9360"/>
            </w:tabs>
            <w:spacing w:before="86" w:after="0" w:line="240" w:lineRule="auto"/>
          </w:pPr>
        </w:p>
        <w:p w:rsidR="00534305" w:rsidRDefault="00E0344F">
          <w:pPr>
            <w:tabs>
              <w:tab w:val="center" w:pos="4680"/>
              <w:tab w:val="right" w:pos="9360"/>
            </w:tabs>
            <w:spacing w:after="0" w:line="240" w:lineRule="auto"/>
          </w:pPr>
          <w:r>
            <w:rPr>
              <w:b/>
              <w:sz w:val="18"/>
              <w:szCs w:val="18"/>
            </w:rPr>
            <w:t>To:</w:t>
          </w:r>
          <w:r>
            <w:rPr>
              <w:sz w:val="18"/>
              <w:szCs w:val="18"/>
            </w:rPr>
            <w:t xml:space="preserve"> 6/30/2016</w:t>
          </w:r>
        </w:p>
      </w:tc>
    </w:tr>
  </w:tbl>
  <w:p w:rsidR="00534305" w:rsidRDefault="0053430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5DE2"/>
    <w:multiLevelType w:val="multilevel"/>
    <w:tmpl w:val="F112C2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54784186"/>
    <w:multiLevelType w:val="multilevel"/>
    <w:tmpl w:val="039A62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305"/>
    <w:rsid w:val="00534305"/>
    <w:rsid w:val="00E0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jc w:val="center"/>
      </w:pPr>
      <w:tblPr/>
      <w:tcPr>
        <w:shd w:val="clear" w:color="auto" w:fill="C6D9F1"/>
        <w:tcMar>
          <w:top w:w="0" w:type="nil"/>
          <w:left w:w="115" w:type="dxa"/>
          <w:bottom w:w="0" w:type="nil"/>
          <w:right w:w="115" w:type="dxa"/>
        </w:tcMar>
        <w:vAlign w:val="center"/>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web.berkeley.edu/performance-management/forms"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2016-02-07T19:39:00Z</dcterms:created>
  <dcterms:modified xsi:type="dcterms:W3CDTF">2016-02-07T19:39:00Z</dcterms:modified>
</cp:coreProperties>
</file>